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C7CD" w14:textId="77777777" w:rsidR="00C16006" w:rsidRPr="001201A0" w:rsidRDefault="00A32289">
      <w:pPr>
        <w:pStyle w:val="Nadpis2"/>
        <w:jc w:val="right"/>
        <w:rPr>
          <w:rFonts w:ascii="Arial" w:eastAsia="Arial" w:hAnsi="Arial" w:cs="Arial"/>
          <w:lang w:val="sk-SK"/>
        </w:rPr>
      </w:pPr>
      <w:r w:rsidRPr="001201A0">
        <w:rPr>
          <w:noProof/>
          <w:lang w:val="sk-SK" w:eastAsia="zh-CN"/>
        </w:rPr>
        <w:drawing>
          <wp:inline distT="0" distB="0" distL="0" distR="0" wp14:anchorId="7E31C6FB" wp14:editId="56AB92F4">
            <wp:extent cx="1743075" cy="657225"/>
            <wp:effectExtent l="0" t="0" r="0" b="0"/>
            <wp:docPr id="1" name="image2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CCD20" w14:textId="77777777" w:rsidR="00C16006" w:rsidRPr="001201A0" w:rsidRDefault="00C16006">
      <w:pPr>
        <w:pStyle w:val="Normln1"/>
        <w:rPr>
          <w:rFonts w:ascii="Arial" w:eastAsia="Arial" w:hAnsi="Arial" w:cs="Arial"/>
          <w:b/>
          <w:lang w:val="sk-SK"/>
        </w:rPr>
      </w:pPr>
    </w:p>
    <w:p w14:paraId="382633AB" w14:textId="77777777" w:rsidR="00C16006" w:rsidRPr="001201A0" w:rsidRDefault="00C16006">
      <w:pPr>
        <w:pStyle w:val="Normln1"/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</w:p>
    <w:p w14:paraId="2C99084E" w14:textId="0E8D83D6" w:rsidR="00C16006" w:rsidRPr="001201A0" w:rsidRDefault="00A32289">
      <w:pPr>
        <w:pStyle w:val="Normln1"/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Tlačová správa </w:t>
      </w:r>
      <w:r w:rsidRPr="001201A0">
        <w:rPr>
          <w:rFonts w:ascii="Arial" w:eastAsia="Arial" w:hAnsi="Arial" w:cs="Arial"/>
          <w:sz w:val="22"/>
          <w:szCs w:val="22"/>
          <w:lang w:val="sk-SK"/>
        </w:rPr>
        <w:tab/>
        <w:t xml:space="preserve">Bratislava </w:t>
      </w:r>
      <w:r w:rsidR="00146CC8" w:rsidRPr="00146CC8">
        <w:rPr>
          <w:rFonts w:ascii="Arial" w:eastAsia="Arial" w:hAnsi="Arial" w:cs="Arial"/>
          <w:sz w:val="22"/>
          <w:szCs w:val="22"/>
          <w:lang w:val="sk-SK"/>
        </w:rPr>
        <w:t>31</w:t>
      </w:r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. </w:t>
      </w:r>
      <w:r w:rsidR="005421AE" w:rsidRPr="001201A0">
        <w:rPr>
          <w:rFonts w:ascii="Arial" w:eastAsia="Arial" w:hAnsi="Arial" w:cs="Arial"/>
          <w:sz w:val="22"/>
          <w:szCs w:val="22"/>
          <w:lang w:val="sk-SK"/>
        </w:rPr>
        <w:t>7</w:t>
      </w:r>
      <w:r w:rsidRPr="001201A0">
        <w:rPr>
          <w:rFonts w:ascii="Arial" w:eastAsia="Arial" w:hAnsi="Arial" w:cs="Arial"/>
          <w:sz w:val="22"/>
          <w:szCs w:val="22"/>
          <w:lang w:val="sk-SK"/>
        </w:rPr>
        <w:t>. 2018</w:t>
      </w:r>
    </w:p>
    <w:p w14:paraId="05E0625E" w14:textId="77777777" w:rsidR="00C16006" w:rsidRPr="001201A0" w:rsidRDefault="00C16006">
      <w:pPr>
        <w:pStyle w:val="Normln1"/>
        <w:rPr>
          <w:rFonts w:ascii="Arial" w:eastAsia="Arial" w:hAnsi="Arial" w:cs="Arial"/>
          <w:lang w:val="sk-SK"/>
        </w:rPr>
      </w:pPr>
    </w:p>
    <w:p w14:paraId="0C2A7550" w14:textId="77777777" w:rsidR="00C16006" w:rsidRPr="001201A0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</w:p>
    <w:p w14:paraId="4BF383B2" w14:textId="77777777" w:rsidR="00C16006" w:rsidRPr="001201A0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</w:p>
    <w:p w14:paraId="78F5A1A6" w14:textId="2FAD191B" w:rsidR="002B5729" w:rsidRPr="00800CBC" w:rsidRDefault="00146CC8" w:rsidP="001201A0">
      <w:pPr>
        <w:pStyle w:val="Normln1"/>
        <w:rPr>
          <w:rFonts w:ascii="Arial" w:eastAsia="Arial" w:hAnsi="Arial" w:cs="Arial"/>
          <w:b/>
          <w:sz w:val="28"/>
          <w:szCs w:val="28"/>
          <w:lang w:val="sk-SK"/>
        </w:rPr>
      </w:pPr>
      <w:r>
        <w:rPr>
          <w:rFonts w:ascii="Arial" w:eastAsia="Arial" w:hAnsi="Arial" w:cs="Arial"/>
          <w:b/>
          <w:sz w:val="28"/>
          <w:szCs w:val="28"/>
          <w:lang w:val="sk-SK"/>
        </w:rPr>
        <w:t>DACHSER</w:t>
      </w:r>
      <w:r w:rsidR="002B5729" w:rsidRPr="00800CBC">
        <w:rPr>
          <w:rFonts w:ascii="Arial" w:eastAsia="Arial" w:hAnsi="Arial" w:cs="Arial"/>
          <w:b/>
          <w:sz w:val="28"/>
          <w:szCs w:val="28"/>
          <w:lang w:val="sk-SK"/>
        </w:rPr>
        <w:t xml:space="preserve"> rozširuje ponuku námorných LCL služieb</w:t>
      </w:r>
    </w:p>
    <w:p w14:paraId="34BB8ED2" w14:textId="77C1AEE7" w:rsidR="006E257C" w:rsidRPr="001201A0" w:rsidRDefault="006E257C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</w:p>
    <w:p w14:paraId="1A01FA97" w14:textId="41D165FC" w:rsidR="001201A0" w:rsidRPr="001201A0" w:rsidRDefault="001201A0" w:rsidP="00416DCF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sk-SK"/>
        </w:rPr>
      </w:pPr>
      <w:bookmarkStart w:id="0" w:name="_if43g1m06mlm" w:colFirst="0" w:colLast="0"/>
      <w:bookmarkStart w:id="1" w:name="_ttgjk76nis3t" w:colFirst="0" w:colLast="0"/>
      <w:bookmarkStart w:id="2" w:name="_gjdgxs" w:colFirst="0" w:colLast="0"/>
      <w:bookmarkEnd w:id="0"/>
      <w:bookmarkEnd w:id="1"/>
      <w:bookmarkEnd w:id="2"/>
      <w:r w:rsidRPr="001201A0">
        <w:rPr>
          <w:rFonts w:ascii="Arial" w:eastAsia="Arial" w:hAnsi="Arial" w:cs="Arial"/>
          <w:b/>
          <w:sz w:val="22"/>
          <w:szCs w:val="22"/>
          <w:lang w:val="sk-SK"/>
        </w:rPr>
        <w:t xml:space="preserve">Spoločnosť </w:t>
      </w:r>
      <w:r w:rsidR="00146CC8">
        <w:rPr>
          <w:rFonts w:ascii="Arial" w:eastAsia="Arial" w:hAnsi="Arial" w:cs="Arial"/>
          <w:b/>
          <w:sz w:val="22"/>
          <w:szCs w:val="22"/>
          <w:lang w:val="sk-SK"/>
        </w:rPr>
        <w:t>DACHSER</w:t>
      </w:r>
      <w:r w:rsidRPr="001201A0">
        <w:rPr>
          <w:rFonts w:ascii="Arial" w:eastAsia="Arial" w:hAnsi="Arial" w:cs="Arial"/>
          <w:b/>
          <w:sz w:val="22"/>
          <w:szCs w:val="22"/>
          <w:lang w:val="sk-SK"/>
        </w:rPr>
        <w:t>,</w:t>
      </w:r>
      <w:r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r w:rsidRPr="001201A0">
        <w:rPr>
          <w:rFonts w:ascii="Arial" w:eastAsia="Arial" w:hAnsi="Arial" w:cs="Arial"/>
          <w:b/>
          <w:sz w:val="22"/>
          <w:szCs w:val="22"/>
          <w:lang w:val="sk-SK"/>
        </w:rPr>
        <w:t>popredný poskytovateľ zbernej služby v Nemecku a na európskych trhoch, prevádzkuje hustú sieť pozemnej dopravy. Aj v oblasti námornej dopravy postupne rozširuje svoju zbernú sieť. V roku 2018 bude spusten</w:t>
      </w:r>
      <w:r>
        <w:rPr>
          <w:rFonts w:ascii="Arial" w:eastAsia="Arial" w:hAnsi="Arial" w:cs="Arial"/>
          <w:b/>
          <w:sz w:val="22"/>
          <w:szCs w:val="22"/>
          <w:lang w:val="sk-SK"/>
        </w:rPr>
        <w:t>ých</w:t>
      </w:r>
      <w:r w:rsidRPr="001201A0">
        <w:rPr>
          <w:rFonts w:ascii="Arial" w:eastAsia="Arial" w:hAnsi="Arial" w:cs="Arial"/>
          <w:b/>
          <w:sz w:val="22"/>
          <w:szCs w:val="22"/>
          <w:lang w:val="sk-SK"/>
        </w:rPr>
        <w:t xml:space="preserve"> 26 nových LCL (</w:t>
      </w:r>
      <w:proofErr w:type="spellStart"/>
      <w:r w:rsidRPr="001201A0">
        <w:rPr>
          <w:rFonts w:ascii="Arial" w:eastAsia="Arial" w:hAnsi="Arial" w:cs="Arial"/>
          <w:b/>
          <w:sz w:val="22"/>
          <w:szCs w:val="22"/>
          <w:lang w:val="sk-SK"/>
        </w:rPr>
        <w:t>less</w:t>
      </w:r>
      <w:proofErr w:type="spellEnd"/>
      <w:r w:rsidRPr="001201A0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Pr="001201A0">
        <w:rPr>
          <w:rFonts w:ascii="Arial" w:eastAsia="Arial" w:hAnsi="Arial" w:cs="Arial"/>
          <w:b/>
          <w:sz w:val="22"/>
          <w:szCs w:val="22"/>
          <w:lang w:val="sk-SK"/>
        </w:rPr>
        <w:t>than</w:t>
      </w:r>
      <w:proofErr w:type="spellEnd"/>
      <w:r w:rsidRPr="001201A0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Pr="001201A0">
        <w:rPr>
          <w:rFonts w:ascii="Arial" w:eastAsia="Arial" w:hAnsi="Arial" w:cs="Arial"/>
          <w:b/>
          <w:sz w:val="22"/>
          <w:szCs w:val="22"/>
          <w:lang w:val="sk-SK"/>
        </w:rPr>
        <w:t>container</w:t>
      </w:r>
      <w:proofErr w:type="spellEnd"/>
      <w:r w:rsidRPr="001201A0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Pr="001201A0">
        <w:rPr>
          <w:rFonts w:ascii="Arial" w:eastAsia="Arial" w:hAnsi="Arial" w:cs="Arial"/>
          <w:b/>
          <w:sz w:val="22"/>
          <w:szCs w:val="22"/>
          <w:lang w:val="sk-SK"/>
        </w:rPr>
        <w:t>load</w:t>
      </w:r>
      <w:proofErr w:type="spellEnd"/>
      <w:r w:rsidRPr="001201A0">
        <w:rPr>
          <w:rFonts w:ascii="Arial" w:eastAsia="Arial" w:hAnsi="Arial" w:cs="Arial"/>
          <w:b/>
          <w:sz w:val="22"/>
          <w:szCs w:val="22"/>
          <w:lang w:val="sk-SK"/>
        </w:rPr>
        <w:t xml:space="preserve">) liniek. </w:t>
      </w:r>
      <w:r w:rsidRPr="005F7463">
        <w:rPr>
          <w:rFonts w:ascii="Arial" w:eastAsia="Arial" w:hAnsi="Arial" w:cs="Arial"/>
          <w:b/>
          <w:color w:val="000000" w:themeColor="text1"/>
          <w:sz w:val="22"/>
          <w:szCs w:val="22"/>
          <w:lang w:val="sk-SK"/>
        </w:rPr>
        <w:t xml:space="preserve">U šiestich existujúcich LCL liniek </w:t>
      </w:r>
      <w:r w:rsidR="00146CC8">
        <w:rPr>
          <w:rFonts w:ascii="Arial" w:eastAsia="Arial" w:hAnsi="Arial" w:cs="Arial"/>
          <w:b/>
          <w:color w:val="000000" w:themeColor="text1"/>
          <w:sz w:val="22"/>
          <w:szCs w:val="22"/>
          <w:lang w:val="sk-SK"/>
        </w:rPr>
        <w:t>DACHSER</w:t>
      </w:r>
      <w:r w:rsidRPr="005F7463">
        <w:rPr>
          <w:rFonts w:ascii="Arial" w:eastAsia="Arial" w:hAnsi="Arial" w:cs="Arial"/>
          <w:b/>
          <w:color w:val="000000" w:themeColor="text1"/>
          <w:sz w:val="22"/>
          <w:szCs w:val="22"/>
          <w:lang w:val="sk-SK"/>
        </w:rPr>
        <w:t xml:space="preserve"> navyšuje frekvenciu</w:t>
      </w:r>
      <w:r w:rsidR="00B363FE">
        <w:rPr>
          <w:rFonts w:ascii="Arial" w:eastAsia="Arial" w:hAnsi="Arial" w:cs="Arial"/>
          <w:b/>
          <w:color w:val="000000" w:themeColor="text1"/>
          <w:sz w:val="22"/>
          <w:szCs w:val="22"/>
          <w:lang w:val="sk-SK"/>
        </w:rPr>
        <w:t xml:space="preserve"> </w:t>
      </w:r>
      <w:r w:rsidR="00B363FE" w:rsidRPr="00A37E39">
        <w:rPr>
          <w:rFonts w:ascii="Arial" w:eastAsia="Arial" w:hAnsi="Arial" w:cs="Arial"/>
          <w:b/>
          <w:sz w:val="22"/>
          <w:szCs w:val="22"/>
          <w:lang w:val="sk-SK"/>
        </w:rPr>
        <w:t>z</w:t>
      </w:r>
      <w:r w:rsidRPr="00A37E39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r w:rsidR="00416DCF" w:rsidRPr="00A37E39">
        <w:rPr>
          <w:rFonts w:ascii="Arial" w:eastAsia="Arial" w:hAnsi="Arial" w:cs="Arial"/>
          <w:b/>
          <w:sz w:val="22"/>
          <w:szCs w:val="22"/>
          <w:lang w:val="sk-SK"/>
        </w:rPr>
        <w:t>jedné</w:t>
      </w:r>
      <w:r w:rsidR="00537901" w:rsidRPr="00A37E39">
        <w:rPr>
          <w:rFonts w:ascii="Arial" w:eastAsia="Arial" w:hAnsi="Arial" w:cs="Arial"/>
          <w:b/>
          <w:sz w:val="22"/>
          <w:szCs w:val="22"/>
          <w:lang w:val="sk-SK"/>
        </w:rPr>
        <w:t>ho</w:t>
      </w:r>
      <w:r w:rsidR="00B363FE" w:rsidRPr="00A37E39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="00537901" w:rsidRPr="00A37E39">
        <w:rPr>
          <w:rFonts w:ascii="Arial" w:eastAsia="Arial" w:hAnsi="Arial" w:cs="Arial"/>
          <w:b/>
          <w:sz w:val="22"/>
          <w:szCs w:val="22"/>
          <w:lang w:val="sk-SK"/>
        </w:rPr>
        <w:t>lodenia</w:t>
      </w:r>
      <w:proofErr w:type="spellEnd"/>
      <w:r w:rsidR="00537901" w:rsidRPr="00A37E39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r w:rsidR="00B363FE" w:rsidRPr="00A37E39">
        <w:rPr>
          <w:rFonts w:ascii="Arial" w:eastAsia="Arial" w:hAnsi="Arial" w:cs="Arial"/>
          <w:b/>
          <w:sz w:val="22"/>
          <w:szCs w:val="22"/>
          <w:lang w:val="sk-SK"/>
        </w:rPr>
        <w:t>každé dva týždne na jedn</w:t>
      </w:r>
      <w:r w:rsidR="00416DCF" w:rsidRPr="00A37E39">
        <w:rPr>
          <w:rFonts w:ascii="Arial" w:eastAsia="Arial" w:hAnsi="Arial" w:cs="Arial"/>
          <w:b/>
          <w:sz w:val="22"/>
          <w:szCs w:val="22"/>
          <w:lang w:val="sk-SK"/>
        </w:rPr>
        <w:t>o</w:t>
      </w:r>
      <w:r w:rsidR="00B363FE" w:rsidRPr="00A37E39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="00537901" w:rsidRPr="00A37E39">
        <w:rPr>
          <w:rFonts w:ascii="Arial" w:eastAsia="Arial" w:hAnsi="Arial" w:cs="Arial"/>
          <w:b/>
          <w:sz w:val="22"/>
          <w:szCs w:val="22"/>
          <w:lang w:val="sk-SK"/>
        </w:rPr>
        <w:t>lodenie</w:t>
      </w:r>
      <w:proofErr w:type="spellEnd"/>
      <w:r w:rsidR="00537901" w:rsidRPr="00A37E39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r w:rsidR="00B363FE" w:rsidRPr="00A37E39">
        <w:rPr>
          <w:rFonts w:ascii="Arial" w:eastAsia="Arial" w:hAnsi="Arial" w:cs="Arial"/>
          <w:b/>
          <w:sz w:val="22"/>
          <w:szCs w:val="22"/>
          <w:lang w:val="sk-SK"/>
        </w:rPr>
        <w:t>týždenne.</w:t>
      </w:r>
    </w:p>
    <w:p w14:paraId="2DAD798C" w14:textId="77777777" w:rsidR="006F5369" w:rsidRPr="001201A0" w:rsidRDefault="006F536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187C0FD1" w14:textId="23C81530" w:rsidR="001201A0" w:rsidRPr="001201A0" w:rsidRDefault="00EB659D" w:rsidP="00427672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800CBC">
        <w:rPr>
          <w:rFonts w:ascii="Arial" w:eastAsia="Arial" w:hAnsi="Arial" w:cs="Arial"/>
          <w:sz w:val="22"/>
          <w:szCs w:val="22"/>
          <w:lang w:val="sk-SK"/>
        </w:rPr>
        <w:t xml:space="preserve">Výhoda LCL </w:t>
      </w:r>
      <w:r w:rsidR="001026C5">
        <w:rPr>
          <w:rFonts w:ascii="Arial" w:eastAsia="Arial" w:hAnsi="Arial" w:cs="Arial"/>
          <w:sz w:val="22"/>
          <w:szCs w:val="22"/>
          <w:lang w:val="sk-SK"/>
        </w:rPr>
        <w:t>služieb z hľadiska času prepravy</w:t>
      </w:r>
      <w:r w:rsidR="00146CC8">
        <w:rPr>
          <w:rFonts w:ascii="Arial" w:eastAsia="Arial" w:hAnsi="Arial" w:cs="Arial"/>
          <w:sz w:val="22"/>
          <w:szCs w:val="22"/>
          <w:lang w:val="sk-SK"/>
        </w:rPr>
        <w:t xml:space="preserve"> je, že</w:t>
      </w:r>
      <w:r w:rsidR="001201A0" w:rsidRPr="001201A0">
        <w:rPr>
          <w:rFonts w:ascii="Arial" w:eastAsia="Arial" w:hAnsi="Arial" w:cs="Arial"/>
          <w:sz w:val="22"/>
          <w:szCs w:val="22"/>
          <w:lang w:val="sk-SK"/>
        </w:rPr>
        <w:t xml:space="preserve"> vďaka koordinované</w:t>
      </w:r>
      <w:r w:rsidR="001201A0">
        <w:rPr>
          <w:rFonts w:ascii="Arial" w:eastAsia="Arial" w:hAnsi="Arial" w:cs="Arial"/>
          <w:sz w:val="22"/>
          <w:szCs w:val="22"/>
          <w:lang w:val="sk-SK"/>
        </w:rPr>
        <w:t>mu zhromažďovaniu</w:t>
      </w:r>
      <w:r w:rsidR="001201A0" w:rsidRPr="001201A0">
        <w:rPr>
          <w:rFonts w:ascii="Arial" w:eastAsia="Arial" w:hAnsi="Arial" w:cs="Arial"/>
          <w:sz w:val="22"/>
          <w:szCs w:val="22"/>
          <w:lang w:val="sk-SK"/>
        </w:rPr>
        <w:t xml:space="preserve"> tovaru a pevne danému časovému plánu kontajnerových prepráv medzi jednotlivými prístavmi môžu zákazníci </w:t>
      </w:r>
      <w:r w:rsidR="001201A0">
        <w:rPr>
          <w:rFonts w:ascii="Arial" w:eastAsia="Arial" w:hAnsi="Arial" w:cs="Arial"/>
          <w:sz w:val="22"/>
          <w:szCs w:val="22"/>
          <w:lang w:val="sk-SK"/>
        </w:rPr>
        <w:t xml:space="preserve">pri </w:t>
      </w:r>
      <w:r w:rsidR="001201A0" w:rsidRPr="00A37E39">
        <w:rPr>
          <w:rFonts w:ascii="Arial" w:eastAsia="Arial" w:hAnsi="Arial" w:cs="Arial"/>
          <w:sz w:val="22"/>
          <w:szCs w:val="22"/>
          <w:lang w:val="sk-SK"/>
        </w:rPr>
        <w:t>preprave svojich zásielok využívať lepšie plánovanie, rýchlejšie časy</w:t>
      </w:r>
      <w:r w:rsidR="00910E99" w:rsidRPr="00A37E39">
        <w:rPr>
          <w:rFonts w:ascii="Arial" w:eastAsia="Arial" w:hAnsi="Arial" w:cs="Arial"/>
          <w:sz w:val="22"/>
          <w:szCs w:val="22"/>
          <w:lang w:val="sk-SK"/>
        </w:rPr>
        <w:t xml:space="preserve"> prepravy</w:t>
      </w:r>
      <w:r w:rsidR="00427672" w:rsidRPr="00A37E39">
        <w:rPr>
          <w:rFonts w:ascii="Arial" w:eastAsia="Arial" w:hAnsi="Arial" w:cs="Arial"/>
          <w:sz w:val="22"/>
          <w:szCs w:val="22"/>
          <w:lang w:val="sk-SK"/>
        </w:rPr>
        <w:t xml:space="preserve">, čím sa </w:t>
      </w:r>
      <w:r w:rsidR="001026C5" w:rsidRPr="00A37E39">
        <w:rPr>
          <w:rFonts w:ascii="Arial" w:eastAsia="Arial" w:hAnsi="Arial" w:cs="Arial"/>
          <w:sz w:val="22"/>
          <w:szCs w:val="22"/>
          <w:lang w:val="sk-SK"/>
        </w:rPr>
        <w:t xml:space="preserve">zvýši </w:t>
      </w:r>
      <w:r w:rsidR="00427672" w:rsidRPr="00A37E39">
        <w:rPr>
          <w:rFonts w:ascii="Arial" w:eastAsia="Arial" w:hAnsi="Arial" w:cs="Arial"/>
          <w:sz w:val="22"/>
          <w:szCs w:val="22"/>
          <w:lang w:val="sk-SK"/>
        </w:rPr>
        <w:t>t</w:t>
      </w:r>
      <w:r w:rsidR="00BB65E2" w:rsidRPr="00E6633C">
        <w:rPr>
          <w:rFonts w:ascii="Arial" w:eastAsia="Arial" w:hAnsi="Arial" w:cs="Arial"/>
          <w:sz w:val="22"/>
          <w:szCs w:val="22"/>
          <w:lang w:val="sk-SK"/>
        </w:rPr>
        <w:t>ranspare</w:t>
      </w:r>
      <w:r w:rsidR="00BB65E2" w:rsidRPr="00800CBC">
        <w:rPr>
          <w:rFonts w:ascii="Arial" w:eastAsia="Arial" w:hAnsi="Arial" w:cs="Arial"/>
          <w:sz w:val="22"/>
          <w:szCs w:val="22"/>
          <w:lang w:val="sk-SK"/>
        </w:rPr>
        <w:t>ntnosť pri preprave</w:t>
      </w:r>
      <w:r w:rsidR="00A502BB" w:rsidRPr="00800CBC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427672">
        <w:rPr>
          <w:rFonts w:ascii="Arial" w:eastAsia="Arial" w:hAnsi="Arial" w:cs="Arial"/>
          <w:sz w:val="22"/>
          <w:szCs w:val="22"/>
          <w:lang w:val="sk-SK"/>
        </w:rPr>
        <w:t>z</w:t>
      </w:r>
      <w:r w:rsidR="00BB65E2" w:rsidRPr="00800CBC">
        <w:rPr>
          <w:rFonts w:ascii="Arial" w:eastAsia="Arial" w:hAnsi="Arial" w:cs="Arial"/>
          <w:sz w:val="22"/>
          <w:szCs w:val="22"/>
          <w:lang w:val="sk-SK"/>
        </w:rPr>
        <w:t>ásielok</w:t>
      </w:r>
      <w:r w:rsidR="001201A0" w:rsidRPr="00A37E39">
        <w:rPr>
          <w:rFonts w:ascii="Arial" w:eastAsia="Arial" w:hAnsi="Arial" w:cs="Arial"/>
          <w:sz w:val="22"/>
          <w:szCs w:val="22"/>
          <w:lang w:val="sk-SK"/>
        </w:rPr>
        <w:t>. Napríklad</w:t>
      </w:r>
      <w:r w:rsidR="00800CBC" w:rsidRPr="00A37E39">
        <w:rPr>
          <w:rFonts w:ascii="Arial" w:eastAsia="Arial" w:hAnsi="Arial" w:cs="Arial"/>
          <w:sz w:val="22"/>
          <w:szCs w:val="22"/>
          <w:lang w:val="sk-SK"/>
        </w:rPr>
        <w:t>,</w:t>
      </w:r>
      <w:r w:rsidR="001201A0" w:rsidRPr="00A37E39">
        <w:rPr>
          <w:rFonts w:ascii="Arial" w:eastAsia="Arial" w:hAnsi="Arial" w:cs="Arial"/>
          <w:sz w:val="22"/>
          <w:szCs w:val="22"/>
          <w:lang w:val="sk-SK"/>
        </w:rPr>
        <w:t xml:space="preserve"> preprava zásielky medzi </w:t>
      </w:r>
      <w:proofErr w:type="spellStart"/>
      <w:r w:rsidR="001201A0" w:rsidRPr="00A37E39">
        <w:rPr>
          <w:rFonts w:ascii="Arial" w:eastAsia="Arial" w:hAnsi="Arial" w:cs="Arial"/>
          <w:sz w:val="22"/>
          <w:szCs w:val="22"/>
          <w:lang w:val="sk-SK"/>
        </w:rPr>
        <w:t>Bangal</w:t>
      </w:r>
      <w:r w:rsidR="00416DCF" w:rsidRPr="00A37E39">
        <w:rPr>
          <w:rFonts w:ascii="Arial" w:eastAsia="Arial" w:hAnsi="Arial" w:cs="Arial"/>
          <w:sz w:val="22"/>
          <w:szCs w:val="22"/>
          <w:lang w:val="sk-SK"/>
        </w:rPr>
        <w:t>óre</w:t>
      </w:r>
      <w:proofErr w:type="spellEnd"/>
      <w:r w:rsidR="001201A0" w:rsidRPr="00A37E39">
        <w:rPr>
          <w:rFonts w:ascii="Arial" w:eastAsia="Arial" w:hAnsi="Arial" w:cs="Arial"/>
          <w:sz w:val="22"/>
          <w:szCs w:val="22"/>
          <w:lang w:val="sk-SK"/>
        </w:rPr>
        <w:t xml:space="preserve"> a Hamburgom trvá lodnou dopravou 22 dní.</w:t>
      </w:r>
    </w:p>
    <w:p w14:paraId="08DE9C64" w14:textId="77777777" w:rsidR="006F5369" w:rsidRPr="001201A0" w:rsidRDefault="006F5369" w:rsidP="006F536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204C5208" w14:textId="18E465F2" w:rsidR="003B495C" w:rsidRPr="001201A0" w:rsidRDefault="001201A0" w:rsidP="00537901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123E3F">
        <w:rPr>
          <w:rFonts w:ascii="Arial" w:eastAsia="Arial" w:hAnsi="Arial" w:cs="Arial"/>
          <w:sz w:val="22"/>
          <w:szCs w:val="22"/>
          <w:lang w:val="sk-SK"/>
        </w:rPr>
        <w:t xml:space="preserve">K dnešnému dňu rozšíril </w:t>
      </w:r>
      <w:r w:rsidR="00146CC8">
        <w:rPr>
          <w:rFonts w:ascii="Arial" w:eastAsia="Arial" w:hAnsi="Arial" w:cs="Arial"/>
          <w:sz w:val="22"/>
          <w:szCs w:val="22"/>
          <w:lang w:val="sk-SK"/>
        </w:rPr>
        <w:t>DACHSER</w:t>
      </w:r>
      <w:r w:rsidRPr="00123E3F">
        <w:rPr>
          <w:rFonts w:ascii="Arial" w:eastAsia="Arial" w:hAnsi="Arial" w:cs="Arial"/>
          <w:sz w:val="22"/>
          <w:szCs w:val="22"/>
          <w:lang w:val="sk-SK"/>
        </w:rPr>
        <w:t xml:space="preserve"> ponuku </w:t>
      </w:r>
      <w:r w:rsidRPr="001201A0">
        <w:rPr>
          <w:rFonts w:ascii="Arial" w:eastAsia="Arial" w:hAnsi="Arial" w:cs="Arial"/>
          <w:sz w:val="22"/>
          <w:szCs w:val="22"/>
          <w:lang w:val="sk-SK"/>
        </w:rPr>
        <w:t>námorných zberných služieb o nasledujúce pravideln</w:t>
      </w:r>
      <w:r w:rsidR="003B495C">
        <w:rPr>
          <w:rFonts w:ascii="Arial" w:eastAsia="Arial" w:hAnsi="Arial" w:cs="Arial"/>
          <w:sz w:val="22"/>
          <w:szCs w:val="22"/>
          <w:lang w:val="sk-SK"/>
        </w:rPr>
        <w:t>é</w:t>
      </w:r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 linky: raz týždenne </w:t>
      </w:r>
      <w:proofErr w:type="spellStart"/>
      <w:r w:rsidR="00537901" w:rsidRPr="00A37E39">
        <w:rPr>
          <w:rFonts w:ascii="Arial" w:eastAsia="Arial" w:hAnsi="Arial" w:cs="Arial"/>
          <w:sz w:val="22"/>
          <w:szCs w:val="22"/>
          <w:lang w:val="sk-SK"/>
        </w:rPr>
        <w:t>lodenie</w:t>
      </w:r>
      <w:proofErr w:type="spellEnd"/>
      <w:r w:rsidR="0059255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z </w:t>
      </w:r>
      <w:proofErr w:type="spellStart"/>
      <w:r w:rsidRPr="001201A0">
        <w:rPr>
          <w:rFonts w:ascii="Arial" w:eastAsia="Arial" w:hAnsi="Arial" w:cs="Arial"/>
          <w:sz w:val="22"/>
          <w:szCs w:val="22"/>
          <w:lang w:val="sk-SK"/>
        </w:rPr>
        <w:t>Brém</w:t>
      </w:r>
      <w:proofErr w:type="spellEnd"/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 do nových destinácií v Spojených štátoch (Los Angeles, New York, Chicago, Boston, Houston, Atlanta a Charlotte); z Hamburgu do Indie (</w:t>
      </w:r>
      <w:proofErr w:type="spellStart"/>
      <w:r w:rsidRPr="001201A0">
        <w:rPr>
          <w:rFonts w:ascii="Arial" w:eastAsia="Arial" w:hAnsi="Arial" w:cs="Arial"/>
          <w:sz w:val="22"/>
          <w:szCs w:val="22"/>
          <w:lang w:val="sk-SK"/>
        </w:rPr>
        <w:t>Nhava</w:t>
      </w:r>
      <w:proofErr w:type="spellEnd"/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1201A0">
        <w:rPr>
          <w:rFonts w:ascii="Arial" w:eastAsia="Arial" w:hAnsi="Arial" w:cs="Arial"/>
          <w:sz w:val="22"/>
          <w:szCs w:val="22"/>
          <w:lang w:val="sk-SK"/>
        </w:rPr>
        <w:t>Sheva</w:t>
      </w:r>
      <w:proofErr w:type="spellEnd"/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 a </w:t>
      </w:r>
      <w:proofErr w:type="spellStart"/>
      <w:r w:rsidRPr="001201A0">
        <w:rPr>
          <w:rFonts w:ascii="Arial" w:eastAsia="Arial" w:hAnsi="Arial" w:cs="Arial"/>
          <w:sz w:val="22"/>
          <w:szCs w:val="22"/>
          <w:lang w:val="sk-SK"/>
        </w:rPr>
        <w:t>Chennai</w:t>
      </w:r>
      <w:proofErr w:type="spellEnd"/>
      <w:r w:rsidRPr="001201A0">
        <w:rPr>
          <w:rFonts w:ascii="Arial" w:eastAsia="Arial" w:hAnsi="Arial" w:cs="Arial"/>
          <w:sz w:val="22"/>
          <w:szCs w:val="22"/>
          <w:lang w:val="sk-SK"/>
        </w:rPr>
        <w:t xml:space="preserve">); a od júna z Hamburgu </w:t>
      </w:r>
      <w:r w:rsidRPr="00A37E39">
        <w:rPr>
          <w:rFonts w:ascii="Arial" w:eastAsia="Arial" w:hAnsi="Arial" w:cs="Arial"/>
          <w:sz w:val="22"/>
          <w:szCs w:val="22"/>
          <w:lang w:val="sk-SK"/>
        </w:rPr>
        <w:t>do Nového Dillí</w:t>
      </w:r>
      <w:r w:rsidRPr="001201A0">
        <w:rPr>
          <w:rFonts w:ascii="Arial" w:eastAsia="Arial" w:hAnsi="Arial" w:cs="Arial"/>
          <w:sz w:val="22"/>
          <w:szCs w:val="22"/>
          <w:lang w:val="sk-SK"/>
        </w:rPr>
        <w:t>.</w:t>
      </w:r>
      <w:r w:rsidR="00FE09EF" w:rsidRPr="001201A0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3B495C" w:rsidRPr="003B495C">
        <w:rPr>
          <w:rFonts w:ascii="Arial" w:eastAsia="Arial" w:hAnsi="Arial" w:cs="Arial"/>
          <w:sz w:val="22"/>
          <w:szCs w:val="22"/>
          <w:lang w:val="sk-SK"/>
        </w:rPr>
        <w:t xml:space="preserve">V opačnom </w:t>
      </w:r>
      <w:r w:rsidR="003B495C" w:rsidRPr="00123E3F">
        <w:rPr>
          <w:rFonts w:ascii="Arial" w:eastAsia="Arial" w:hAnsi="Arial" w:cs="Arial"/>
          <w:sz w:val="22"/>
          <w:szCs w:val="22"/>
          <w:lang w:val="sk-SK"/>
        </w:rPr>
        <w:t xml:space="preserve">smere boli už existujúce linky z </w:t>
      </w:r>
      <w:proofErr w:type="spellStart"/>
      <w:r w:rsidR="003B495C" w:rsidRPr="00123E3F">
        <w:rPr>
          <w:rFonts w:ascii="Arial" w:eastAsia="Arial" w:hAnsi="Arial" w:cs="Arial"/>
          <w:sz w:val="22"/>
          <w:szCs w:val="22"/>
          <w:lang w:val="sk-SK"/>
        </w:rPr>
        <w:t>Chennai</w:t>
      </w:r>
      <w:proofErr w:type="spellEnd"/>
      <w:r w:rsidR="003B495C" w:rsidRPr="00123E3F">
        <w:rPr>
          <w:rFonts w:ascii="Arial" w:eastAsia="Arial" w:hAnsi="Arial" w:cs="Arial"/>
          <w:sz w:val="22"/>
          <w:szCs w:val="22"/>
          <w:lang w:val="sk-SK"/>
        </w:rPr>
        <w:t xml:space="preserve"> a </w:t>
      </w:r>
      <w:proofErr w:type="spellStart"/>
      <w:r w:rsidR="003B495C" w:rsidRPr="00123E3F">
        <w:rPr>
          <w:rFonts w:ascii="Arial" w:eastAsia="Arial" w:hAnsi="Arial" w:cs="Arial"/>
          <w:sz w:val="22"/>
          <w:szCs w:val="22"/>
          <w:lang w:val="sk-SK"/>
        </w:rPr>
        <w:t>Nhava</w:t>
      </w:r>
      <w:proofErr w:type="spellEnd"/>
      <w:r w:rsidR="003B495C" w:rsidRPr="00123E3F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="003B495C" w:rsidRPr="00123E3F">
        <w:rPr>
          <w:rFonts w:ascii="Arial" w:eastAsia="Arial" w:hAnsi="Arial" w:cs="Arial"/>
          <w:sz w:val="22"/>
          <w:szCs w:val="22"/>
          <w:lang w:val="sk-SK"/>
        </w:rPr>
        <w:t>Sheva</w:t>
      </w:r>
      <w:proofErr w:type="spellEnd"/>
      <w:r w:rsidR="003B495C" w:rsidRPr="00123E3F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3B495C" w:rsidRPr="003B495C">
        <w:rPr>
          <w:rFonts w:ascii="Arial" w:eastAsia="Arial" w:hAnsi="Arial" w:cs="Arial"/>
          <w:sz w:val="22"/>
          <w:szCs w:val="22"/>
          <w:lang w:val="sk-SK"/>
        </w:rPr>
        <w:t>do Hamburgu doplnené o spojenie z Nového Dillí a</w:t>
      </w:r>
      <w:r w:rsidR="00146CC8">
        <w:rPr>
          <w:rFonts w:ascii="Arial" w:eastAsia="Arial" w:hAnsi="Arial" w:cs="Arial"/>
          <w:sz w:val="22"/>
          <w:szCs w:val="22"/>
          <w:lang w:val="sk-SK"/>
        </w:rPr>
        <w:t> </w:t>
      </w:r>
      <w:proofErr w:type="spellStart"/>
      <w:r w:rsidR="003B495C" w:rsidRPr="00A37E39">
        <w:rPr>
          <w:rFonts w:ascii="Arial" w:eastAsia="Arial" w:hAnsi="Arial" w:cs="Arial"/>
          <w:sz w:val="22"/>
          <w:szCs w:val="22"/>
          <w:lang w:val="sk-SK"/>
        </w:rPr>
        <w:t>Bangal</w:t>
      </w:r>
      <w:r w:rsidR="00416DCF" w:rsidRPr="00A37E39">
        <w:rPr>
          <w:rFonts w:ascii="Arial" w:eastAsia="Arial" w:hAnsi="Arial" w:cs="Arial"/>
          <w:sz w:val="22"/>
          <w:szCs w:val="22"/>
          <w:lang w:val="sk-SK"/>
        </w:rPr>
        <w:t>óre</w:t>
      </w:r>
      <w:proofErr w:type="spellEnd"/>
      <w:r w:rsidR="003B495C">
        <w:rPr>
          <w:rFonts w:ascii="Arial" w:eastAsia="Arial" w:hAnsi="Arial" w:cs="Arial"/>
          <w:sz w:val="22"/>
          <w:szCs w:val="22"/>
          <w:lang w:val="sk-SK"/>
        </w:rPr>
        <w:t>, rovnako do Hamburgu</w:t>
      </w:r>
      <w:r w:rsidR="000D5D9E" w:rsidRPr="001201A0">
        <w:rPr>
          <w:rFonts w:ascii="Arial" w:eastAsia="Arial" w:hAnsi="Arial" w:cs="Arial"/>
          <w:sz w:val="22"/>
          <w:szCs w:val="22"/>
          <w:lang w:val="sk-SK"/>
        </w:rPr>
        <w:t>.</w:t>
      </w:r>
      <w:r w:rsidR="006F5369" w:rsidRPr="001201A0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3B495C" w:rsidRPr="003B495C">
        <w:rPr>
          <w:rFonts w:ascii="Arial" w:eastAsia="Arial" w:hAnsi="Arial" w:cs="Arial"/>
          <w:sz w:val="22"/>
          <w:szCs w:val="22"/>
          <w:lang w:val="sk-SK"/>
        </w:rPr>
        <w:t>Ďalšou no</w:t>
      </w:r>
      <w:r w:rsidR="00537901">
        <w:rPr>
          <w:rFonts w:ascii="Arial" w:eastAsia="Arial" w:hAnsi="Arial" w:cs="Arial"/>
          <w:sz w:val="22"/>
          <w:szCs w:val="22"/>
          <w:lang w:val="sk-SK"/>
        </w:rPr>
        <w:t xml:space="preserve">vou linkou je </w:t>
      </w:r>
      <w:proofErr w:type="spellStart"/>
      <w:r w:rsidR="00537901" w:rsidRPr="00A37E39">
        <w:rPr>
          <w:rFonts w:ascii="Arial" w:eastAsia="Arial" w:hAnsi="Arial" w:cs="Arial"/>
          <w:sz w:val="22"/>
          <w:szCs w:val="22"/>
          <w:lang w:val="sk-SK"/>
        </w:rPr>
        <w:t>lodenie</w:t>
      </w:r>
      <w:proofErr w:type="spellEnd"/>
      <w:r w:rsidR="00537901" w:rsidRPr="00A37E39">
        <w:rPr>
          <w:rFonts w:ascii="Arial" w:eastAsia="Arial" w:hAnsi="Arial" w:cs="Arial"/>
          <w:sz w:val="22"/>
          <w:szCs w:val="22"/>
          <w:lang w:val="sk-SK"/>
        </w:rPr>
        <w:t xml:space="preserve"> raz týždenne</w:t>
      </w:r>
      <w:r w:rsidR="00537901">
        <w:rPr>
          <w:rFonts w:ascii="Arial" w:eastAsia="Arial" w:hAnsi="Arial" w:cs="Arial"/>
          <w:sz w:val="22"/>
          <w:szCs w:val="22"/>
          <w:lang w:val="sk-SK"/>
        </w:rPr>
        <w:t xml:space="preserve"> z</w:t>
      </w:r>
      <w:r w:rsidR="003B495C" w:rsidRPr="003B495C">
        <w:rPr>
          <w:rFonts w:ascii="Arial" w:eastAsia="Arial" w:hAnsi="Arial" w:cs="Arial"/>
          <w:sz w:val="22"/>
          <w:szCs w:val="22"/>
          <w:lang w:val="sk-SK"/>
        </w:rPr>
        <w:t xml:space="preserve">o Šanghaja v Číne do </w:t>
      </w:r>
      <w:proofErr w:type="spellStart"/>
      <w:r w:rsidR="003B495C" w:rsidRPr="003B495C">
        <w:rPr>
          <w:rFonts w:ascii="Arial" w:eastAsia="Arial" w:hAnsi="Arial" w:cs="Arial"/>
          <w:sz w:val="22"/>
          <w:szCs w:val="22"/>
          <w:lang w:val="sk-SK"/>
        </w:rPr>
        <w:t>Santosu</w:t>
      </w:r>
      <w:proofErr w:type="spellEnd"/>
      <w:r w:rsidR="003B495C" w:rsidRPr="003B495C">
        <w:rPr>
          <w:rFonts w:ascii="Arial" w:eastAsia="Arial" w:hAnsi="Arial" w:cs="Arial"/>
          <w:sz w:val="22"/>
          <w:szCs w:val="22"/>
          <w:lang w:val="sk-SK"/>
        </w:rPr>
        <w:t xml:space="preserve"> v Brazílii. Ďalej bude </w:t>
      </w:r>
      <w:r w:rsidR="00146CC8">
        <w:rPr>
          <w:rFonts w:ascii="Arial" w:eastAsia="Arial" w:hAnsi="Arial" w:cs="Arial"/>
          <w:sz w:val="22"/>
          <w:szCs w:val="22"/>
          <w:lang w:val="sk-SK"/>
        </w:rPr>
        <w:t>DACHSER</w:t>
      </w:r>
      <w:r w:rsidR="003B495C" w:rsidRPr="003B495C">
        <w:rPr>
          <w:rFonts w:ascii="Arial" w:eastAsia="Arial" w:hAnsi="Arial" w:cs="Arial"/>
          <w:sz w:val="22"/>
          <w:szCs w:val="22"/>
          <w:lang w:val="sk-SK"/>
        </w:rPr>
        <w:t xml:space="preserve"> zabezpečovať prepravu z Antverp do</w:t>
      </w:r>
      <w:r w:rsidR="00BC7314">
        <w:rPr>
          <w:rFonts w:ascii="Arial" w:eastAsia="Arial" w:hAnsi="Arial" w:cs="Arial"/>
          <w:sz w:val="22"/>
          <w:szCs w:val="22"/>
          <w:lang w:val="sk-SK"/>
        </w:rPr>
        <w:t xml:space="preserve"> Hongkongu, </w:t>
      </w:r>
      <w:proofErr w:type="spellStart"/>
      <w:r w:rsidR="00BC7314">
        <w:rPr>
          <w:rFonts w:ascii="Arial" w:eastAsia="Arial" w:hAnsi="Arial" w:cs="Arial"/>
          <w:sz w:val="22"/>
          <w:szCs w:val="22"/>
          <w:lang w:val="sk-SK"/>
        </w:rPr>
        <w:t>Veracruzu</w:t>
      </w:r>
      <w:proofErr w:type="spellEnd"/>
      <w:r w:rsidR="00537901">
        <w:rPr>
          <w:rFonts w:ascii="Arial" w:eastAsia="Arial" w:hAnsi="Arial" w:cs="Arial"/>
          <w:sz w:val="22"/>
          <w:szCs w:val="22"/>
          <w:lang w:val="sk-SK"/>
        </w:rPr>
        <w:t xml:space="preserve">, </w:t>
      </w:r>
      <w:r w:rsidR="00537901" w:rsidRPr="00A37E39">
        <w:rPr>
          <w:rFonts w:ascii="Arial" w:eastAsia="Arial" w:hAnsi="Arial" w:cs="Arial"/>
          <w:sz w:val="22"/>
          <w:szCs w:val="22"/>
          <w:lang w:val="sk-SK"/>
        </w:rPr>
        <w:t>Singapu</w:t>
      </w:r>
      <w:r w:rsidR="00BC7314" w:rsidRPr="00A37E39">
        <w:rPr>
          <w:rFonts w:ascii="Arial" w:eastAsia="Arial" w:hAnsi="Arial" w:cs="Arial"/>
          <w:sz w:val="22"/>
          <w:szCs w:val="22"/>
          <w:lang w:val="sk-SK"/>
        </w:rPr>
        <w:t>ru</w:t>
      </w:r>
      <w:r w:rsidR="00BC7314">
        <w:rPr>
          <w:rFonts w:ascii="Arial" w:eastAsia="Arial" w:hAnsi="Arial" w:cs="Arial"/>
          <w:sz w:val="22"/>
          <w:szCs w:val="22"/>
          <w:lang w:val="sk-SK"/>
        </w:rPr>
        <w:t xml:space="preserve">, </w:t>
      </w:r>
      <w:proofErr w:type="spellStart"/>
      <w:r w:rsidR="00BC7314">
        <w:rPr>
          <w:rFonts w:ascii="Arial" w:eastAsia="Arial" w:hAnsi="Arial" w:cs="Arial"/>
          <w:sz w:val="22"/>
          <w:szCs w:val="22"/>
          <w:lang w:val="sk-SK"/>
        </w:rPr>
        <w:t>Busanu</w:t>
      </w:r>
      <w:proofErr w:type="spellEnd"/>
      <w:r w:rsidR="003B495C" w:rsidRPr="003B495C">
        <w:rPr>
          <w:rFonts w:ascii="Arial" w:eastAsia="Arial" w:hAnsi="Arial" w:cs="Arial"/>
          <w:sz w:val="22"/>
          <w:szCs w:val="22"/>
          <w:lang w:val="sk-SK"/>
        </w:rPr>
        <w:t xml:space="preserve"> a </w:t>
      </w:r>
      <w:proofErr w:type="spellStart"/>
      <w:r w:rsidR="003B495C" w:rsidRPr="003B495C">
        <w:rPr>
          <w:rFonts w:ascii="Arial" w:eastAsia="Arial" w:hAnsi="Arial" w:cs="Arial"/>
          <w:sz w:val="22"/>
          <w:szCs w:val="22"/>
          <w:lang w:val="sk-SK"/>
        </w:rPr>
        <w:t>Nhava</w:t>
      </w:r>
      <w:proofErr w:type="spellEnd"/>
      <w:r w:rsidR="003B495C" w:rsidRPr="003B495C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="003B495C" w:rsidRPr="003B495C">
        <w:rPr>
          <w:rFonts w:ascii="Arial" w:eastAsia="Arial" w:hAnsi="Arial" w:cs="Arial"/>
          <w:sz w:val="22"/>
          <w:szCs w:val="22"/>
          <w:lang w:val="sk-SK"/>
        </w:rPr>
        <w:t>Sheva</w:t>
      </w:r>
      <w:proofErr w:type="spellEnd"/>
      <w:r w:rsidR="003B495C" w:rsidRPr="003B495C">
        <w:rPr>
          <w:rFonts w:ascii="Arial" w:eastAsia="Arial" w:hAnsi="Arial" w:cs="Arial"/>
          <w:sz w:val="22"/>
          <w:szCs w:val="22"/>
          <w:lang w:val="sk-SK"/>
        </w:rPr>
        <w:t>.</w:t>
      </w:r>
    </w:p>
    <w:p w14:paraId="450BD54B" w14:textId="77777777" w:rsidR="006F5369" w:rsidRPr="001201A0" w:rsidRDefault="006F5369" w:rsidP="006F536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740CF9B9" w14:textId="43542153" w:rsidR="003B495C" w:rsidRDefault="003B495C" w:rsidP="00807D9D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>
        <w:rPr>
          <w:rFonts w:ascii="Arial" w:eastAsia="Arial" w:hAnsi="Arial" w:cs="Arial"/>
          <w:sz w:val="22"/>
          <w:szCs w:val="22"/>
          <w:lang w:val="sk-SK"/>
        </w:rPr>
        <w:t>„</w:t>
      </w:r>
      <w:r w:rsidRPr="003B495C">
        <w:rPr>
          <w:rFonts w:ascii="Arial" w:eastAsia="Arial" w:hAnsi="Arial" w:cs="Arial"/>
          <w:sz w:val="22"/>
          <w:szCs w:val="22"/>
          <w:lang w:val="sk-SK"/>
        </w:rPr>
        <w:t>Zákazníci, ktorí využívajú našu námornú zbernú službu, profitujú z v</w:t>
      </w:r>
      <w:r>
        <w:rPr>
          <w:rFonts w:ascii="Arial" w:eastAsia="Arial" w:hAnsi="Arial" w:cs="Arial"/>
          <w:sz w:val="22"/>
          <w:szCs w:val="22"/>
          <w:lang w:val="sk-SK"/>
        </w:rPr>
        <w:t>ýhodnej doby prepravy, rýchlejšej</w:t>
      </w:r>
      <w:r w:rsidRPr="003B495C">
        <w:rPr>
          <w:rFonts w:ascii="Arial" w:eastAsia="Arial" w:hAnsi="Arial" w:cs="Arial"/>
          <w:sz w:val="22"/>
          <w:szCs w:val="22"/>
          <w:lang w:val="sk-SK"/>
        </w:rPr>
        <w:t xml:space="preserve"> dostupnosti tovaru v cieľovej destinácii, z väčšej flexibility a presného plánovania dodávateľského reťazca vďaka</w:t>
      </w:r>
      <w:r w:rsidR="00910E99">
        <w:rPr>
          <w:rFonts w:ascii="Arial" w:eastAsia="Arial" w:hAnsi="Arial" w:cs="Arial"/>
          <w:sz w:val="22"/>
          <w:szCs w:val="22"/>
          <w:lang w:val="sk-SK"/>
        </w:rPr>
        <w:t xml:space="preserve"> pravidelným </w:t>
      </w:r>
      <w:proofErr w:type="spellStart"/>
      <w:r w:rsidR="00807D9D" w:rsidRPr="00A37E39">
        <w:rPr>
          <w:rFonts w:ascii="Arial" w:eastAsia="Arial" w:hAnsi="Arial" w:cs="Arial"/>
          <w:sz w:val="22"/>
          <w:szCs w:val="22"/>
          <w:lang w:val="sk-SK"/>
        </w:rPr>
        <w:t>loden</w:t>
      </w:r>
      <w:bookmarkStart w:id="3" w:name="_GoBack"/>
      <w:bookmarkEnd w:id="3"/>
      <w:r w:rsidR="00807D9D" w:rsidRPr="00A37E39">
        <w:rPr>
          <w:rFonts w:ascii="Arial" w:eastAsia="Arial" w:hAnsi="Arial" w:cs="Arial"/>
          <w:sz w:val="22"/>
          <w:szCs w:val="22"/>
          <w:lang w:val="sk-SK"/>
        </w:rPr>
        <w:t>iam</w:t>
      </w:r>
      <w:proofErr w:type="spellEnd"/>
      <w:r w:rsidR="00910E99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>
        <w:rPr>
          <w:rFonts w:ascii="Arial" w:eastAsia="Arial" w:hAnsi="Arial" w:cs="Arial"/>
          <w:sz w:val="22"/>
          <w:szCs w:val="22"/>
          <w:lang w:val="sk-SK"/>
        </w:rPr>
        <w:t>a priamym námorným spojeniam,“</w:t>
      </w:r>
      <w:r w:rsidRPr="003B495C">
        <w:rPr>
          <w:rFonts w:ascii="Arial" w:eastAsia="Arial" w:hAnsi="Arial" w:cs="Arial"/>
          <w:sz w:val="22"/>
          <w:szCs w:val="22"/>
          <w:lang w:val="sk-SK"/>
        </w:rPr>
        <w:t xml:space="preserve"> hovorí </w:t>
      </w:r>
      <w:r w:rsidR="00910E99">
        <w:rPr>
          <w:rFonts w:ascii="Arial" w:eastAsia="Arial" w:hAnsi="Arial" w:cs="Arial"/>
          <w:sz w:val="22"/>
          <w:szCs w:val="22"/>
          <w:lang w:val="sk-SK"/>
        </w:rPr>
        <w:t>globálny</w:t>
      </w:r>
      <w:r w:rsidR="00910E99" w:rsidRPr="00A37E39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537901" w:rsidRPr="00A37E39">
        <w:rPr>
          <w:rFonts w:ascii="Arial" w:eastAsia="Arial" w:hAnsi="Arial" w:cs="Arial"/>
          <w:sz w:val="22"/>
          <w:szCs w:val="22"/>
          <w:lang w:val="sk-SK"/>
        </w:rPr>
        <w:t>manager</w:t>
      </w:r>
      <w:r w:rsidR="00910E99" w:rsidRPr="00A37E39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910E99">
        <w:rPr>
          <w:rFonts w:ascii="Arial" w:eastAsia="Arial" w:hAnsi="Arial" w:cs="Arial"/>
          <w:sz w:val="22"/>
          <w:szCs w:val="22"/>
          <w:lang w:val="sk-SK"/>
        </w:rPr>
        <w:t xml:space="preserve">pre námornú prepravu spoločnosti </w:t>
      </w:r>
      <w:r w:rsidR="00146CC8">
        <w:rPr>
          <w:rFonts w:ascii="Arial" w:eastAsia="Arial" w:hAnsi="Arial" w:cs="Arial"/>
          <w:sz w:val="22"/>
          <w:szCs w:val="22"/>
          <w:lang w:val="sk-SK"/>
        </w:rPr>
        <w:t>DACHSER</w:t>
      </w:r>
      <w:r w:rsidR="00910E99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3B495C">
        <w:rPr>
          <w:rFonts w:ascii="Arial" w:eastAsia="Arial" w:hAnsi="Arial" w:cs="Arial"/>
          <w:sz w:val="22"/>
          <w:szCs w:val="22"/>
          <w:lang w:val="sk-SK"/>
        </w:rPr>
        <w:t>Günther</w:t>
      </w:r>
      <w:proofErr w:type="spellEnd"/>
      <w:r w:rsidRPr="003B495C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3B495C">
        <w:rPr>
          <w:rFonts w:ascii="Arial" w:eastAsia="Arial" w:hAnsi="Arial" w:cs="Arial"/>
          <w:sz w:val="22"/>
          <w:szCs w:val="22"/>
          <w:lang w:val="sk-SK"/>
        </w:rPr>
        <w:t>Laumann</w:t>
      </w:r>
      <w:proofErr w:type="spellEnd"/>
      <w:r w:rsidRPr="003B495C">
        <w:rPr>
          <w:rFonts w:ascii="Arial" w:eastAsia="Arial" w:hAnsi="Arial" w:cs="Arial"/>
          <w:sz w:val="22"/>
          <w:szCs w:val="22"/>
          <w:lang w:val="sk-SK"/>
        </w:rPr>
        <w:t>.</w:t>
      </w:r>
    </w:p>
    <w:p w14:paraId="635052CD" w14:textId="77777777" w:rsidR="003B495C" w:rsidRPr="001201A0" w:rsidRDefault="003B495C" w:rsidP="006F536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73AB3E36" w14:textId="4415581F" w:rsidR="003C23B4" w:rsidRPr="001201A0" w:rsidRDefault="003C23B4" w:rsidP="00807D9D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3C23B4">
        <w:rPr>
          <w:rFonts w:ascii="Arial" w:eastAsia="Arial" w:hAnsi="Arial" w:cs="Arial"/>
          <w:sz w:val="22"/>
          <w:szCs w:val="22"/>
          <w:lang w:val="sk-SK"/>
        </w:rPr>
        <w:t>T</w:t>
      </w:r>
      <w:r>
        <w:rPr>
          <w:rFonts w:ascii="Arial" w:eastAsia="Arial" w:hAnsi="Arial" w:cs="Arial"/>
          <w:sz w:val="22"/>
          <w:szCs w:val="22"/>
          <w:lang w:val="sk-SK"/>
        </w:rPr>
        <w:t>akt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iež </w:t>
      </w:r>
      <w:r w:rsidR="00146CC8">
        <w:rPr>
          <w:rFonts w:ascii="Arial" w:eastAsia="Arial" w:hAnsi="Arial" w:cs="Arial"/>
          <w:sz w:val="22"/>
          <w:szCs w:val="22"/>
          <w:lang w:val="sk-SK"/>
        </w:rPr>
        <w:t>DACHSER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Slovakia v</w:t>
      </w:r>
      <w:r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>súčasnosti</w:t>
      </w:r>
      <w:r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poskytuje vlastný konsolidačný kontajner </w:t>
      </w:r>
      <w:r w:rsidRPr="00A37E39">
        <w:rPr>
          <w:rFonts w:ascii="Arial" w:eastAsia="Arial" w:hAnsi="Arial" w:cs="Arial"/>
          <w:sz w:val="22"/>
          <w:szCs w:val="22"/>
          <w:lang w:val="sk-SK"/>
        </w:rPr>
        <w:t>s</w:t>
      </w:r>
      <w:r w:rsidR="00807D9D" w:rsidRPr="00A37E39">
        <w:rPr>
          <w:rFonts w:ascii="Arial" w:eastAsia="Arial" w:hAnsi="Arial" w:cs="Arial"/>
          <w:sz w:val="22"/>
          <w:szCs w:val="22"/>
          <w:lang w:val="sk-SK"/>
        </w:rPr>
        <w:t> </w:t>
      </w:r>
      <w:r w:rsidRPr="00A37E39">
        <w:rPr>
          <w:rFonts w:ascii="Arial" w:eastAsia="Arial" w:hAnsi="Arial" w:cs="Arial"/>
          <w:sz w:val="22"/>
          <w:szCs w:val="22"/>
          <w:lang w:val="sk-SK"/>
        </w:rPr>
        <w:t>pravideln</w:t>
      </w:r>
      <w:r w:rsidR="00807D9D" w:rsidRPr="00A37E39">
        <w:rPr>
          <w:rFonts w:ascii="Arial" w:eastAsia="Arial" w:hAnsi="Arial" w:cs="Arial"/>
          <w:sz w:val="22"/>
          <w:szCs w:val="22"/>
          <w:lang w:val="sk-SK"/>
        </w:rPr>
        <w:t xml:space="preserve">ým týždňovým </w:t>
      </w:r>
      <w:proofErr w:type="spellStart"/>
      <w:r w:rsidR="00807D9D" w:rsidRPr="00A37E39">
        <w:rPr>
          <w:rFonts w:ascii="Arial" w:eastAsia="Arial" w:hAnsi="Arial" w:cs="Arial"/>
          <w:sz w:val="22"/>
          <w:szCs w:val="22"/>
          <w:lang w:val="sk-SK"/>
        </w:rPr>
        <w:t>lodením</w:t>
      </w:r>
      <w:proofErr w:type="spellEnd"/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. </w:t>
      </w:r>
      <w:r>
        <w:rPr>
          <w:rFonts w:ascii="Arial" w:eastAsia="Arial" w:hAnsi="Arial" w:cs="Arial"/>
          <w:sz w:val="22"/>
          <w:szCs w:val="22"/>
          <w:lang w:val="sk-SK"/>
        </w:rPr>
        <w:t>„</w:t>
      </w:r>
      <w:r w:rsidRPr="003C23B4">
        <w:rPr>
          <w:rFonts w:ascii="Arial" w:eastAsia="Arial" w:hAnsi="Arial" w:cs="Arial"/>
          <w:sz w:val="22"/>
          <w:szCs w:val="22"/>
          <w:lang w:val="sk-SK"/>
        </w:rPr>
        <w:t>Využívame priamy námorný servis z prístav</w:t>
      </w:r>
      <w:r>
        <w:rPr>
          <w:rFonts w:ascii="Arial" w:eastAsia="Arial" w:hAnsi="Arial" w:cs="Arial"/>
          <w:sz w:val="22"/>
          <w:szCs w:val="22"/>
          <w:lang w:val="sk-SK"/>
        </w:rPr>
        <w:t>u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106876">
        <w:rPr>
          <w:rFonts w:ascii="Arial" w:eastAsia="Arial" w:hAnsi="Arial" w:cs="Arial"/>
          <w:sz w:val="22"/>
          <w:szCs w:val="22"/>
          <w:lang w:val="sk-SK"/>
        </w:rPr>
        <w:t>Š</w:t>
      </w:r>
      <w:r w:rsidRPr="003C23B4">
        <w:rPr>
          <w:rFonts w:ascii="Arial" w:eastAsia="Arial" w:hAnsi="Arial" w:cs="Arial"/>
          <w:sz w:val="22"/>
          <w:szCs w:val="22"/>
          <w:lang w:val="sk-SK"/>
        </w:rPr>
        <w:t>angha</w:t>
      </w:r>
      <w:r w:rsidR="00106876">
        <w:rPr>
          <w:rFonts w:ascii="Arial" w:eastAsia="Arial" w:hAnsi="Arial" w:cs="Arial"/>
          <w:sz w:val="22"/>
          <w:szCs w:val="22"/>
          <w:lang w:val="sk-SK"/>
        </w:rPr>
        <w:t>j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do slovinského prístavu </w:t>
      </w:r>
      <w:proofErr w:type="spellStart"/>
      <w:r w:rsidRPr="003C23B4">
        <w:rPr>
          <w:rFonts w:ascii="Arial" w:eastAsia="Arial" w:hAnsi="Arial" w:cs="Arial"/>
          <w:sz w:val="22"/>
          <w:szCs w:val="22"/>
          <w:lang w:val="sk-SK"/>
        </w:rPr>
        <w:t>Koper</w:t>
      </w:r>
      <w:proofErr w:type="spellEnd"/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, </w:t>
      </w:r>
      <w:r w:rsidR="00106876" w:rsidRPr="003C23B4">
        <w:rPr>
          <w:rFonts w:ascii="Arial" w:eastAsia="Arial" w:hAnsi="Arial" w:cs="Arial"/>
          <w:sz w:val="22"/>
          <w:szCs w:val="22"/>
          <w:lang w:val="sk-SK"/>
        </w:rPr>
        <w:t>kt</w:t>
      </w:r>
      <w:r w:rsidR="00106876">
        <w:rPr>
          <w:rFonts w:ascii="Arial" w:eastAsia="Arial" w:hAnsi="Arial" w:cs="Arial"/>
          <w:sz w:val="22"/>
          <w:szCs w:val="22"/>
          <w:lang w:val="sk-SK"/>
        </w:rPr>
        <w:t>orý</w:t>
      </w:r>
      <w:r w:rsidR="005F7463">
        <w:rPr>
          <w:rFonts w:ascii="Arial" w:eastAsia="Arial" w:hAnsi="Arial" w:cs="Arial"/>
          <w:sz w:val="22"/>
          <w:szCs w:val="22"/>
          <w:lang w:val="sk-SK"/>
        </w:rPr>
        <w:t xml:space="preserve"> poskytuje č</w:t>
      </w:r>
      <w:r>
        <w:rPr>
          <w:rFonts w:ascii="Arial" w:eastAsia="Arial" w:hAnsi="Arial" w:cs="Arial"/>
          <w:sz w:val="22"/>
          <w:szCs w:val="22"/>
          <w:lang w:val="sk-SK"/>
        </w:rPr>
        <w:t xml:space="preserve">asovo výhodnejší servis v porovnaní </w:t>
      </w:r>
      <w:r w:rsidRPr="003C23B4">
        <w:rPr>
          <w:rFonts w:ascii="Arial" w:eastAsia="Arial" w:hAnsi="Arial" w:cs="Arial"/>
          <w:sz w:val="22"/>
          <w:szCs w:val="22"/>
          <w:lang w:val="sk-SK"/>
        </w:rPr>
        <w:t>s</w:t>
      </w:r>
      <w:r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>prístavom</w:t>
      </w:r>
      <w:r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3C23B4">
        <w:rPr>
          <w:rFonts w:ascii="Arial" w:eastAsia="Arial" w:hAnsi="Arial" w:cs="Arial"/>
          <w:sz w:val="22"/>
          <w:szCs w:val="22"/>
          <w:lang w:val="sk-SK"/>
        </w:rPr>
        <w:lastRenderedPageBreak/>
        <w:t xml:space="preserve">Hamburg, </w:t>
      </w:r>
      <w:r w:rsidR="00106876" w:rsidRPr="003C23B4">
        <w:rPr>
          <w:rFonts w:ascii="Arial" w:eastAsia="Arial" w:hAnsi="Arial" w:cs="Arial"/>
          <w:sz w:val="22"/>
          <w:szCs w:val="22"/>
          <w:lang w:val="sk-SK"/>
        </w:rPr>
        <w:t>ktorý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sme využívali v</w:t>
      </w:r>
      <w:r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>minulosti. Pre zrýchlenie celkového času prepravy máme zabezpečené priame zvoz</w:t>
      </w:r>
      <w:r>
        <w:rPr>
          <w:rFonts w:ascii="Arial" w:eastAsia="Arial" w:hAnsi="Arial" w:cs="Arial"/>
          <w:sz w:val="22"/>
          <w:szCs w:val="22"/>
          <w:lang w:val="sk-SK"/>
        </w:rPr>
        <w:t>y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ťahačom z</w:t>
      </w:r>
      <w:r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>prístav</w:t>
      </w:r>
      <w:r>
        <w:rPr>
          <w:rFonts w:ascii="Arial" w:eastAsia="Arial" w:hAnsi="Arial" w:cs="Arial"/>
          <w:sz w:val="22"/>
          <w:szCs w:val="22"/>
          <w:lang w:val="sk-SK"/>
        </w:rPr>
        <w:t xml:space="preserve">u </w:t>
      </w:r>
      <w:proofErr w:type="spellStart"/>
      <w:r w:rsidRPr="003C23B4">
        <w:rPr>
          <w:rFonts w:ascii="Arial" w:eastAsia="Arial" w:hAnsi="Arial" w:cs="Arial"/>
          <w:sz w:val="22"/>
          <w:szCs w:val="22"/>
          <w:lang w:val="sk-SK"/>
        </w:rPr>
        <w:t>Koper</w:t>
      </w:r>
      <w:proofErr w:type="spellEnd"/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do nášho konsolidačného skladu v</w:t>
      </w:r>
      <w:r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>Lozorne,</w:t>
      </w:r>
      <w:r>
        <w:rPr>
          <w:rFonts w:ascii="Arial" w:eastAsia="Arial" w:hAnsi="Arial" w:cs="Arial"/>
          <w:sz w:val="22"/>
          <w:szCs w:val="22"/>
          <w:lang w:val="sk-SK"/>
        </w:rPr>
        <w:t xml:space="preserve">“ 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vysvetľuje Roman Stoličný, </w:t>
      </w:r>
      <w:proofErr w:type="spellStart"/>
      <w:r w:rsidRPr="003C23B4">
        <w:rPr>
          <w:rFonts w:ascii="Arial" w:eastAsia="Arial" w:hAnsi="Arial" w:cs="Arial"/>
          <w:sz w:val="22"/>
          <w:szCs w:val="22"/>
          <w:lang w:val="sk-SK"/>
        </w:rPr>
        <w:t>managing</w:t>
      </w:r>
      <w:proofErr w:type="spellEnd"/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3C23B4">
        <w:rPr>
          <w:rFonts w:ascii="Arial" w:eastAsia="Arial" w:hAnsi="Arial" w:cs="Arial"/>
          <w:sz w:val="22"/>
          <w:szCs w:val="22"/>
          <w:lang w:val="sk-SK"/>
        </w:rPr>
        <w:t>director</w:t>
      </w:r>
      <w:proofErr w:type="spellEnd"/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a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>člen</w:t>
      </w:r>
      <w:r w:rsidR="00D0384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predstavenstva </w:t>
      </w:r>
      <w:r w:rsidR="00146CC8">
        <w:rPr>
          <w:rFonts w:ascii="Arial" w:eastAsia="Arial" w:hAnsi="Arial" w:cs="Arial"/>
          <w:sz w:val="22"/>
          <w:szCs w:val="22"/>
          <w:lang w:val="sk-SK"/>
        </w:rPr>
        <w:t>DACHSER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Slovakia. Kontajner je následne </w:t>
      </w:r>
      <w:proofErr w:type="spellStart"/>
      <w:r w:rsidRPr="003C23B4">
        <w:rPr>
          <w:rFonts w:ascii="Arial" w:eastAsia="Arial" w:hAnsi="Arial" w:cs="Arial"/>
          <w:sz w:val="22"/>
          <w:szCs w:val="22"/>
          <w:lang w:val="sk-SK"/>
        </w:rPr>
        <w:t>dekonsolidovaný</w:t>
      </w:r>
      <w:proofErr w:type="spellEnd"/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v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>sklade</w:t>
      </w:r>
      <w:r w:rsidR="00D0384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3C23B4">
        <w:rPr>
          <w:rFonts w:ascii="Arial" w:eastAsia="Arial" w:hAnsi="Arial" w:cs="Arial"/>
          <w:sz w:val="22"/>
          <w:szCs w:val="22"/>
          <w:lang w:val="sk-SK"/>
        </w:rPr>
        <w:t>v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Lozorne, kde je zabezpečené okamžité napojenie na </w:t>
      </w:r>
      <w:r w:rsidR="00146CC8">
        <w:rPr>
          <w:rFonts w:ascii="Arial" w:eastAsia="Arial" w:hAnsi="Arial" w:cs="Arial"/>
          <w:sz w:val="22"/>
          <w:szCs w:val="22"/>
          <w:lang w:val="sk-SK"/>
        </w:rPr>
        <w:t>DACHSER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>
        <w:rPr>
          <w:rFonts w:ascii="Arial" w:eastAsia="Arial" w:hAnsi="Arial" w:cs="Arial"/>
          <w:sz w:val="22"/>
          <w:szCs w:val="22"/>
          <w:lang w:val="sk-SK"/>
        </w:rPr>
        <w:t>z</w:t>
      </w:r>
      <w:r w:rsidRPr="003C23B4">
        <w:rPr>
          <w:rFonts w:ascii="Arial" w:eastAsia="Arial" w:hAnsi="Arial" w:cs="Arial"/>
          <w:sz w:val="22"/>
          <w:szCs w:val="22"/>
          <w:lang w:val="sk-SK"/>
        </w:rPr>
        <w:t>bern</w:t>
      </w:r>
      <w:r>
        <w:rPr>
          <w:rFonts w:ascii="Arial" w:eastAsia="Arial" w:hAnsi="Arial" w:cs="Arial"/>
          <w:sz w:val="22"/>
          <w:szCs w:val="22"/>
          <w:lang w:val="sk-SK"/>
        </w:rPr>
        <w:t>ú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službu v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rámci Slovenska a do </w:t>
      </w:r>
      <w:r w:rsidR="00106876" w:rsidRPr="003C23B4">
        <w:rPr>
          <w:rFonts w:ascii="Arial" w:eastAsia="Arial" w:hAnsi="Arial" w:cs="Arial"/>
          <w:sz w:val="22"/>
          <w:szCs w:val="22"/>
          <w:lang w:val="sk-SK"/>
        </w:rPr>
        <w:t>iných</w:t>
      </w:r>
      <w:r w:rsidRPr="003C23B4">
        <w:rPr>
          <w:rFonts w:ascii="Arial" w:eastAsia="Arial" w:hAnsi="Arial" w:cs="Arial"/>
          <w:sz w:val="22"/>
          <w:szCs w:val="22"/>
          <w:lang w:val="sk-SK"/>
        </w:rPr>
        <w:t xml:space="preserve"> európskych krajín.</w:t>
      </w:r>
    </w:p>
    <w:p w14:paraId="7A233458" w14:textId="77777777" w:rsidR="00CB1A34" w:rsidRPr="001201A0" w:rsidRDefault="00CB1A34" w:rsidP="006F536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385BD36B" w14:textId="15A78294" w:rsidR="00CB1A34" w:rsidRPr="001201A0" w:rsidRDefault="00146CC8" w:rsidP="006F536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>
        <w:rPr>
          <w:rFonts w:ascii="Arial" w:eastAsia="Arial" w:hAnsi="Arial" w:cs="Arial"/>
          <w:sz w:val="22"/>
          <w:szCs w:val="22"/>
          <w:lang w:val="sk-SK"/>
        </w:rPr>
        <w:t>DACHSER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vidí v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rozširovaní</w:t>
      </w:r>
      <w:r w:rsidR="00D0384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svojej siete námornej nákladnej dopravy veľký potenciál pre </w:t>
      </w:r>
      <w:r>
        <w:rPr>
          <w:rFonts w:ascii="Arial" w:eastAsia="Arial" w:hAnsi="Arial" w:cs="Arial"/>
          <w:sz w:val="22"/>
          <w:szCs w:val="22"/>
          <w:lang w:val="sk-SK"/>
        </w:rPr>
        <w:t>DACHSER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Interlocking</w:t>
      </w:r>
      <w:proofErr w:type="spellEnd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. Vďaka úzkej spolupráci medzi divíziami </w:t>
      </w:r>
      <w:r>
        <w:rPr>
          <w:rFonts w:ascii="Arial" w:eastAsia="Arial" w:hAnsi="Arial" w:cs="Arial"/>
          <w:sz w:val="22"/>
          <w:szCs w:val="22"/>
          <w:lang w:val="sk-SK"/>
        </w:rPr>
        <w:t>DACHSER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Air &amp; </w:t>
      </w:r>
      <w:proofErr w:type="spellStart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Sea</w:t>
      </w:r>
      <w:proofErr w:type="spellEnd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Logistics</w:t>
      </w:r>
      <w:proofErr w:type="spellEnd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a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>
        <w:rPr>
          <w:rFonts w:ascii="Arial" w:eastAsia="Arial" w:hAnsi="Arial" w:cs="Arial"/>
          <w:sz w:val="22"/>
          <w:szCs w:val="22"/>
          <w:lang w:val="sk-SK"/>
        </w:rPr>
        <w:t>DACHSER</w:t>
      </w:r>
      <w:r w:rsidR="00D0384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European</w:t>
      </w:r>
      <w:proofErr w:type="spellEnd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Logistics</w:t>
      </w:r>
      <w:proofErr w:type="spellEnd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dokáže spoločnosť ponúknuť svojim zákazníkom plne integrované logistické riešenie, ktoré zahŕňa dopravu, skladovanie a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služby</w:t>
      </w:r>
      <w:r w:rsidR="00D03843">
        <w:rPr>
          <w:rFonts w:ascii="Arial" w:eastAsia="Arial" w:hAnsi="Arial" w:cs="Arial"/>
          <w:sz w:val="22"/>
          <w:szCs w:val="22"/>
          <w:lang w:val="sk-SK"/>
        </w:rPr>
        <w:t xml:space="preserve"> s pridanou 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hodnotou. </w:t>
      </w:r>
      <w:r>
        <w:rPr>
          <w:rFonts w:ascii="Arial" w:eastAsia="Arial" w:hAnsi="Arial" w:cs="Arial"/>
          <w:sz w:val="22"/>
          <w:szCs w:val="22"/>
          <w:lang w:val="sk-SK"/>
        </w:rPr>
        <w:t>DACHSER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zabezpečuje </w:t>
      </w:r>
      <w:r w:rsidR="003C23B4" w:rsidRPr="00502B86">
        <w:rPr>
          <w:rFonts w:ascii="Arial" w:eastAsia="Arial" w:hAnsi="Arial" w:cs="Arial"/>
          <w:sz w:val="22"/>
          <w:szCs w:val="22"/>
          <w:lang w:val="sk-SK"/>
        </w:rPr>
        <w:t>pre-</w:t>
      </w:r>
      <w:proofErr w:type="spellStart"/>
      <w:r w:rsidR="003C23B4" w:rsidRPr="00502B86">
        <w:rPr>
          <w:rFonts w:ascii="Arial" w:eastAsia="Arial" w:hAnsi="Arial" w:cs="Arial"/>
          <w:sz w:val="22"/>
          <w:szCs w:val="22"/>
          <w:lang w:val="sk-SK"/>
        </w:rPr>
        <w:t>carriage</w:t>
      </w:r>
      <w:proofErr w:type="spellEnd"/>
      <w:r w:rsidR="003C23B4" w:rsidRPr="003C23B4">
        <w:rPr>
          <w:rFonts w:ascii="Arial" w:eastAsia="Arial" w:hAnsi="Arial" w:cs="Arial"/>
          <w:sz w:val="22"/>
          <w:szCs w:val="22"/>
          <w:lang w:val="sk-SK"/>
        </w:rPr>
        <w:t xml:space="preserve"> prostredníctvom svojej komplexnej európskej siete a</w:t>
      </w:r>
      <w:r w:rsidR="00D03843">
        <w:rPr>
          <w:rFonts w:ascii="Arial" w:eastAsia="Arial" w:hAnsi="Arial" w:cs="Arial"/>
          <w:sz w:val="22"/>
          <w:szCs w:val="22"/>
          <w:lang w:val="sk-SK"/>
        </w:rPr>
        <w:t> 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poskytuje</w:t>
      </w:r>
      <w:r w:rsidR="00D0384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3C23B4" w:rsidRPr="003C23B4">
        <w:rPr>
          <w:rFonts w:ascii="Arial" w:eastAsia="Arial" w:hAnsi="Arial" w:cs="Arial"/>
          <w:sz w:val="22"/>
          <w:szCs w:val="22"/>
          <w:lang w:val="sk-SK"/>
        </w:rPr>
        <w:t>svojim zákazníkom výhody konsolidácie zásielok. Zásielky je možné priebežne sledovať na ich ceste od dodávateľa v Európe až k príjemcovi kdekoľvek vo svete.</w:t>
      </w:r>
    </w:p>
    <w:p w14:paraId="450D4E4D" w14:textId="7AF746F8" w:rsidR="00A32289" w:rsidRPr="001201A0" w:rsidRDefault="00A32289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7B6A8975" w14:textId="77777777" w:rsidR="00C962DD" w:rsidRPr="001201A0" w:rsidRDefault="00C962DD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14:paraId="7B5046EF" w14:textId="4DF487B4" w:rsidR="008A437D" w:rsidRDefault="008A437D" w:rsidP="008A437D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Základné informácie o spoločnosti </w:t>
      </w:r>
      <w:r w:rsidR="00146CC8">
        <w:rPr>
          <w:rFonts w:ascii="Arial" w:eastAsia="Arial" w:hAnsi="Arial" w:cs="Arial"/>
          <w:b/>
          <w:sz w:val="22"/>
          <w:szCs w:val="22"/>
          <w:u w:val="single"/>
        </w:rPr>
        <w:t>DACHSER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Slovakia a. s.</w:t>
      </w:r>
    </w:p>
    <w:p w14:paraId="51BE32BD" w14:textId="3C9A2D19" w:rsidR="008A437D" w:rsidRDefault="008A437D" w:rsidP="008A437D">
      <w:pPr>
        <w:pStyle w:val="Normln1"/>
        <w:jc w:val="both"/>
        <w:rPr>
          <w:rFonts w:ascii="Arial" w:eastAsia="Arial" w:hAnsi="Arial" w:cs="Arial"/>
          <w:sz w:val="22"/>
          <w:szCs w:val="22"/>
        </w:rPr>
      </w:pPr>
      <w:bookmarkStart w:id="4" w:name="_30j0zll" w:colFirst="0" w:colLast="0"/>
      <w:bookmarkEnd w:id="4"/>
      <w:r>
        <w:rPr>
          <w:rFonts w:ascii="Arial" w:eastAsia="Arial" w:hAnsi="Arial" w:cs="Arial"/>
          <w:sz w:val="22"/>
          <w:szCs w:val="22"/>
        </w:rPr>
        <w:t xml:space="preserve">História spoločnosti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sa začína v roku 1995, kedy bola založená spoločnosť </w:t>
      </w:r>
      <w:proofErr w:type="spellStart"/>
      <w:r>
        <w:rPr>
          <w:rFonts w:ascii="Arial" w:eastAsia="Arial" w:hAnsi="Arial" w:cs="Arial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a až do roku 2009 vystupuje na trhu pod menom LINDBERGH &amp;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a. s. Od 1. 1. 2010 spoločnosť pôsobí na trhu pod obchodným menom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Slovakia a. s. Premenovaním bol zavŕšený integračný proces spoločnosti do celosvetovej siete koncernu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. V súčasnosti má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na Slovensku 4 pobočky – v Bratislave, Lozorne, Martine a Košiciach, v ktorých pracuje 186 zamestnancov.</w:t>
      </w:r>
    </w:p>
    <w:p w14:paraId="08AD5681" w14:textId="77777777" w:rsidR="008A437D" w:rsidRDefault="008A437D" w:rsidP="008A437D">
      <w:pPr>
        <w:pStyle w:val="Normln1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CDC3E2B" w14:textId="77777777" w:rsidR="008A437D" w:rsidRDefault="008A437D" w:rsidP="008A437D">
      <w:pPr>
        <w:pStyle w:val="Normln1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849F760" w14:textId="5F675AED" w:rsidR="008A437D" w:rsidRDefault="008A437D" w:rsidP="008A437D">
      <w:pPr>
        <w:pStyle w:val="Normln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Základné informácie o skupine </w:t>
      </w:r>
      <w:r w:rsidR="00146CC8">
        <w:rPr>
          <w:rFonts w:ascii="Arial" w:eastAsia="Arial" w:hAnsi="Arial" w:cs="Arial"/>
          <w:b/>
          <w:sz w:val="22"/>
          <w:szCs w:val="22"/>
          <w:u w:val="single"/>
        </w:rPr>
        <w:t>DACHSER</w:t>
      </w:r>
    </w:p>
    <w:p w14:paraId="38A3EC2D" w14:textId="740530AF" w:rsidR="008A437D" w:rsidRDefault="008A437D" w:rsidP="008A437D">
      <w:pPr>
        <w:pStyle w:val="Normln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Rodinná spoločnosť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so sídlom v nemeckom </w:t>
      </w:r>
      <w:proofErr w:type="spellStart"/>
      <w:r>
        <w:rPr>
          <w:rFonts w:ascii="Arial" w:eastAsia="Arial" w:hAnsi="Arial" w:cs="Arial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 popredným európskym poskytovateľom logistických služieb.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poskytuje komplexnú prepravnú logistiku, skladovanie a individuálne zákaznícke služby v troch obchodných oblastiach: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Air &amp; </w:t>
      </w:r>
      <w:proofErr w:type="spellStart"/>
      <w:r>
        <w:rPr>
          <w:rFonts w:ascii="Arial" w:eastAsia="Arial" w:hAnsi="Arial" w:cs="Arial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inteligentné logistické riešenia po celom svete. V súčasnosti zamestnáva zhruba 29 100 ľudí v 396 pobočkách v 44 krajinách sveta. Za rok 2017 zrealizoval cca 81,7 miliónov zásielok s hmotnosťou 39,8 miliónov ton. Celkový obrat koncernu </w:t>
      </w:r>
      <w:r w:rsidR="00146CC8">
        <w:rPr>
          <w:rFonts w:ascii="Arial" w:eastAsia="Arial" w:hAnsi="Arial" w:cs="Arial"/>
          <w:sz w:val="22"/>
          <w:szCs w:val="22"/>
        </w:rPr>
        <w:t>DACHSER</w:t>
      </w:r>
      <w:r>
        <w:rPr>
          <w:rFonts w:ascii="Arial" w:eastAsia="Arial" w:hAnsi="Arial" w:cs="Arial"/>
          <w:sz w:val="22"/>
          <w:szCs w:val="22"/>
        </w:rPr>
        <w:t xml:space="preserve"> v roku 2017 predstavoval 6,12 miliárd eur. Pre viac informácií navštívte </w:t>
      </w:r>
      <w:hyperlink r:id="rId7" w:history="1">
        <w:r w:rsidRPr="004604AE">
          <w:rPr>
            <w:rStyle w:val="Hypertextovodkaz"/>
            <w:rFonts w:ascii="Arial" w:eastAsia="Arial" w:hAnsi="Arial" w:cs="Arial"/>
            <w:sz w:val="22"/>
            <w:szCs w:val="22"/>
          </w:rPr>
          <w:t>www.</w:t>
        </w:r>
        <w:r w:rsidR="00E64B75">
          <w:rPr>
            <w:rStyle w:val="Hypertextovodkaz"/>
            <w:rFonts w:ascii="Arial" w:eastAsia="Arial" w:hAnsi="Arial" w:cs="Arial"/>
            <w:sz w:val="22"/>
            <w:szCs w:val="22"/>
          </w:rPr>
          <w:t>dachser</w:t>
        </w:r>
        <w:r w:rsidRPr="004604AE">
          <w:rPr>
            <w:rStyle w:val="Hypertextovodkaz"/>
            <w:rFonts w:ascii="Arial" w:eastAsia="Arial" w:hAnsi="Arial" w:cs="Arial"/>
            <w:sz w:val="22"/>
            <w:szCs w:val="22"/>
          </w:rPr>
          <w:t>.sk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3A84D13" w14:textId="77777777" w:rsidR="008A437D" w:rsidRPr="00E91669" w:rsidRDefault="008A437D" w:rsidP="008A437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6AA17365" w14:textId="77777777" w:rsidR="008A437D" w:rsidRPr="00E91669" w:rsidRDefault="008A437D" w:rsidP="008A437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ED4CAF3" w14:textId="77777777" w:rsidR="008A437D" w:rsidRPr="00E91669" w:rsidRDefault="008A437D" w:rsidP="008A437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547A9D46" w14:textId="77777777" w:rsidR="008A437D" w:rsidRPr="00E91669" w:rsidRDefault="008A437D" w:rsidP="008A437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7EF06DD4" w14:textId="77777777" w:rsidR="008A437D" w:rsidRPr="00E91669" w:rsidRDefault="008A437D" w:rsidP="008A437D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E91669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68B25154" w14:textId="77777777" w:rsidR="008A437D" w:rsidRPr="00E91669" w:rsidRDefault="008A437D" w:rsidP="008A437D">
      <w:pPr>
        <w:rPr>
          <w:rFonts w:ascii="Arial" w:hAnsi="Arial" w:cs="Arial"/>
          <w:b/>
          <w:sz w:val="22"/>
          <w:szCs w:val="22"/>
          <w:lang w:val="sk-SK" w:eastAsia="de-DE"/>
        </w:rPr>
      </w:pPr>
      <w:proofErr w:type="spellStart"/>
      <w:r w:rsidRPr="00E91669">
        <w:rPr>
          <w:rFonts w:ascii="Arial" w:hAnsi="Arial" w:cs="Arial"/>
          <w:b/>
          <w:sz w:val="22"/>
          <w:szCs w:val="22"/>
          <w:lang w:val="sk-SK" w:eastAsia="de-DE"/>
        </w:rPr>
        <w:t>Crest</w:t>
      </w:r>
      <w:proofErr w:type="spellEnd"/>
      <w:r w:rsidRPr="00E91669">
        <w:rPr>
          <w:rFonts w:ascii="Arial" w:hAnsi="Arial" w:cs="Arial"/>
          <w:b/>
          <w:sz w:val="22"/>
          <w:szCs w:val="22"/>
          <w:lang w:val="sk-SK" w:eastAsia="de-DE"/>
        </w:rPr>
        <w:t xml:space="preserve"> </w:t>
      </w:r>
      <w:proofErr w:type="spellStart"/>
      <w:r w:rsidRPr="00E91669">
        <w:rPr>
          <w:rFonts w:ascii="Arial" w:hAnsi="Arial" w:cs="Arial"/>
          <w:b/>
          <w:sz w:val="22"/>
          <w:szCs w:val="22"/>
          <w:lang w:val="sk-SK" w:eastAsia="de-DE"/>
        </w:rPr>
        <w:t>Communications</w:t>
      </w:r>
      <w:proofErr w:type="spellEnd"/>
      <w:r w:rsidRPr="00E91669">
        <w:rPr>
          <w:rFonts w:ascii="Arial" w:hAnsi="Arial" w:cs="Arial"/>
          <w:b/>
          <w:sz w:val="22"/>
          <w:szCs w:val="22"/>
          <w:lang w:val="sk-SK" w:eastAsia="de-DE"/>
        </w:rPr>
        <w:t xml:space="preserve"> a. s.</w:t>
      </w:r>
    </w:p>
    <w:p w14:paraId="1BE6F256" w14:textId="77777777" w:rsidR="008A437D" w:rsidRPr="00E91669" w:rsidRDefault="008A437D" w:rsidP="008A437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Anna </w:t>
      </w:r>
      <w:proofErr w:type="spellStart"/>
      <w:r w:rsidRPr="00E91669">
        <w:rPr>
          <w:rFonts w:ascii="Arial" w:hAnsi="Arial" w:cs="Arial"/>
          <w:sz w:val="22"/>
          <w:szCs w:val="22"/>
          <w:lang w:val="sk-SK" w:eastAsia="de-DE"/>
        </w:rPr>
        <w:t>Palfiová</w:t>
      </w:r>
      <w:proofErr w:type="spellEnd"/>
    </w:p>
    <w:p w14:paraId="05EB9986" w14:textId="77777777" w:rsidR="008A437D" w:rsidRPr="00E91669" w:rsidRDefault="008A437D" w:rsidP="008A437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3A6D59B6" w14:textId="77777777" w:rsidR="008A437D" w:rsidRPr="00E91669" w:rsidRDefault="008A437D" w:rsidP="008A437D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14:paraId="10175F28" w14:textId="77777777" w:rsidR="008A437D" w:rsidRPr="00E91669" w:rsidRDefault="008A437D" w:rsidP="008A437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8" w:history="1">
        <w:r w:rsidRPr="00E91669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6BAA324F" w14:textId="77777777" w:rsidR="008A437D" w:rsidRPr="00E91669" w:rsidRDefault="008A437D" w:rsidP="008A437D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7B58E40D" w14:textId="008E8B7A" w:rsidR="008A437D" w:rsidRPr="00E91669" w:rsidRDefault="00146CC8" w:rsidP="008A437D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>
        <w:rPr>
          <w:rFonts w:ascii="Arial" w:hAnsi="Arial" w:cs="Arial"/>
          <w:b/>
          <w:bCs/>
          <w:sz w:val="22"/>
          <w:szCs w:val="22"/>
          <w:lang w:val="sk-SK" w:eastAsia="de-DE"/>
        </w:rPr>
        <w:lastRenderedPageBreak/>
        <w:t>DACHSER</w:t>
      </w:r>
      <w:r w:rsidR="008A437D" w:rsidRPr="00E91669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="008A437D" w:rsidRPr="00E91669">
        <w:rPr>
          <w:rFonts w:ascii="Arial" w:hAnsi="Arial" w:cs="Arial"/>
          <w:b/>
          <w:sz w:val="22"/>
          <w:szCs w:val="22"/>
          <w:lang w:val="sk-SK" w:eastAsia="de-DE"/>
        </w:rPr>
        <w:t xml:space="preserve"> </w:t>
      </w:r>
      <w:proofErr w:type="spellStart"/>
      <w:r w:rsidR="008A437D" w:rsidRPr="00E91669">
        <w:rPr>
          <w:rFonts w:ascii="Arial" w:hAnsi="Arial" w:cs="Arial"/>
          <w:b/>
          <w:sz w:val="22"/>
          <w:szCs w:val="22"/>
          <w:lang w:val="sk-SK" w:eastAsia="de-DE"/>
        </w:rPr>
        <w:t>a.s</w:t>
      </w:r>
      <w:proofErr w:type="spellEnd"/>
      <w:r w:rsidR="008A437D" w:rsidRPr="00E91669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1C31C188" w14:textId="77777777" w:rsidR="008A437D" w:rsidRPr="00E91669" w:rsidRDefault="008A437D" w:rsidP="008A437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Martin </w:t>
      </w:r>
      <w:proofErr w:type="spellStart"/>
      <w:r w:rsidRPr="00E91669">
        <w:rPr>
          <w:rFonts w:ascii="Arial" w:hAnsi="Arial" w:cs="Arial"/>
          <w:sz w:val="22"/>
          <w:szCs w:val="22"/>
          <w:lang w:val="sk-SK" w:eastAsia="de-DE"/>
        </w:rPr>
        <w:t>Štiglinc</w:t>
      </w:r>
      <w:proofErr w:type="spellEnd"/>
    </w:p>
    <w:p w14:paraId="3BDA4D28" w14:textId="77777777" w:rsidR="008A437D" w:rsidRPr="00E91669" w:rsidRDefault="008A437D" w:rsidP="008A437D">
      <w:pPr>
        <w:rPr>
          <w:rFonts w:ascii="Arial" w:hAnsi="Arial" w:cs="Arial"/>
          <w:sz w:val="22"/>
          <w:szCs w:val="22"/>
          <w:lang w:val="sk-SK" w:eastAsia="de-DE"/>
        </w:rPr>
      </w:pPr>
      <w:proofErr w:type="spellStart"/>
      <w:r w:rsidRPr="00E91669">
        <w:rPr>
          <w:rFonts w:ascii="Arial" w:hAnsi="Arial" w:cs="Arial"/>
          <w:sz w:val="22"/>
          <w:szCs w:val="22"/>
          <w:lang w:val="sk-SK" w:eastAsia="de-DE"/>
        </w:rPr>
        <w:t>Sales</w:t>
      </w:r>
      <w:proofErr w:type="spellEnd"/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 Manager </w:t>
      </w:r>
      <w:proofErr w:type="spellStart"/>
      <w:r w:rsidRPr="00E91669">
        <w:rPr>
          <w:rFonts w:ascii="Arial" w:hAnsi="Arial" w:cs="Arial"/>
          <w:sz w:val="22"/>
          <w:szCs w:val="22"/>
          <w:lang w:val="sk-SK" w:eastAsia="de-DE"/>
        </w:rPr>
        <w:t>European</w:t>
      </w:r>
      <w:proofErr w:type="spellEnd"/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E91669">
        <w:rPr>
          <w:rFonts w:ascii="Arial" w:hAnsi="Arial" w:cs="Arial"/>
          <w:sz w:val="22"/>
          <w:szCs w:val="22"/>
          <w:lang w:val="sk-SK" w:eastAsia="de-DE"/>
        </w:rPr>
        <w:t>Logistics</w:t>
      </w:r>
      <w:proofErr w:type="spellEnd"/>
    </w:p>
    <w:p w14:paraId="40CECDB3" w14:textId="77777777" w:rsidR="008A437D" w:rsidRPr="00E91669" w:rsidRDefault="008A437D" w:rsidP="008A437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14:paraId="58B62185" w14:textId="77777777" w:rsidR="008A437D" w:rsidRPr="00E91669" w:rsidRDefault="008A437D" w:rsidP="008A437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14:paraId="5E30CED2" w14:textId="19F9FFF5" w:rsidR="008A437D" w:rsidRPr="00E91669" w:rsidRDefault="008A437D" w:rsidP="008A437D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4604AE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</w:t>
        </w:r>
        <w:r w:rsidR="00E64B75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dachser</w:t>
        </w:r>
        <w:r w:rsidRPr="004604AE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.com</w:t>
        </w:r>
      </w:hyperlink>
    </w:p>
    <w:p w14:paraId="117B3086" w14:textId="06ED2E6C" w:rsidR="008A437D" w:rsidRPr="00E91669" w:rsidRDefault="008A437D" w:rsidP="008A437D">
      <w:pPr>
        <w:rPr>
          <w:lang w:val="sk-SK"/>
        </w:rPr>
      </w:pPr>
      <w:r w:rsidRPr="00E9166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</w:t>
      </w:r>
      <w:r w:rsidR="00E64B75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dachser</w:t>
      </w:r>
      <w:r w:rsidRPr="00E9166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.sk</w:t>
      </w:r>
    </w:p>
    <w:p w14:paraId="07FC8973" w14:textId="1A604BFF" w:rsidR="00C16006" w:rsidRPr="001201A0" w:rsidRDefault="00C16006" w:rsidP="008A437D">
      <w:pPr>
        <w:pStyle w:val="Normln1"/>
        <w:rPr>
          <w:lang w:val="sk-SK"/>
        </w:rPr>
      </w:pPr>
    </w:p>
    <w:sectPr w:rsidR="00C16006" w:rsidRPr="001201A0">
      <w:pgSz w:w="11900" w:h="16840"/>
      <w:pgMar w:top="851" w:right="1417" w:bottom="56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5C54" w14:textId="77777777" w:rsidR="002B2C14" w:rsidRDefault="002B2C14" w:rsidP="002B2C14">
      <w:r>
        <w:separator/>
      </w:r>
    </w:p>
  </w:endnote>
  <w:endnote w:type="continuationSeparator" w:id="0">
    <w:p w14:paraId="32FE18A9" w14:textId="77777777" w:rsidR="002B2C14" w:rsidRDefault="002B2C14" w:rsidP="002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19895" w14:textId="77777777" w:rsidR="002B2C14" w:rsidRDefault="002B2C14" w:rsidP="002B2C14">
      <w:r>
        <w:separator/>
      </w:r>
    </w:p>
  </w:footnote>
  <w:footnote w:type="continuationSeparator" w:id="0">
    <w:p w14:paraId="22E98B24" w14:textId="77777777" w:rsidR="002B2C14" w:rsidRDefault="002B2C14" w:rsidP="002B2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06"/>
    <w:rsid w:val="00023CDD"/>
    <w:rsid w:val="00035EB4"/>
    <w:rsid w:val="00036276"/>
    <w:rsid w:val="000A4339"/>
    <w:rsid w:val="000D5D9E"/>
    <w:rsid w:val="001026C5"/>
    <w:rsid w:val="00106876"/>
    <w:rsid w:val="001201A0"/>
    <w:rsid w:val="00123E3F"/>
    <w:rsid w:val="00146CC8"/>
    <w:rsid w:val="001C2B42"/>
    <w:rsid w:val="002720A8"/>
    <w:rsid w:val="0029523C"/>
    <w:rsid w:val="002A440A"/>
    <w:rsid w:val="002B050E"/>
    <w:rsid w:val="002B2C14"/>
    <w:rsid w:val="002B5729"/>
    <w:rsid w:val="002E2BD7"/>
    <w:rsid w:val="00327A98"/>
    <w:rsid w:val="003B495C"/>
    <w:rsid w:val="003C23B4"/>
    <w:rsid w:val="00416DCF"/>
    <w:rsid w:val="00427672"/>
    <w:rsid w:val="004437C0"/>
    <w:rsid w:val="00460812"/>
    <w:rsid w:val="004B3655"/>
    <w:rsid w:val="00502B86"/>
    <w:rsid w:val="00531345"/>
    <w:rsid w:val="00537901"/>
    <w:rsid w:val="005421AE"/>
    <w:rsid w:val="00560C57"/>
    <w:rsid w:val="0058799D"/>
    <w:rsid w:val="00592553"/>
    <w:rsid w:val="005F21C7"/>
    <w:rsid w:val="005F7463"/>
    <w:rsid w:val="006354B9"/>
    <w:rsid w:val="0068636E"/>
    <w:rsid w:val="006E257C"/>
    <w:rsid w:val="006F5369"/>
    <w:rsid w:val="007656D1"/>
    <w:rsid w:val="007806B0"/>
    <w:rsid w:val="007F7E19"/>
    <w:rsid w:val="00800CBC"/>
    <w:rsid w:val="00807D9D"/>
    <w:rsid w:val="00835C63"/>
    <w:rsid w:val="008A437D"/>
    <w:rsid w:val="00910E99"/>
    <w:rsid w:val="00970A07"/>
    <w:rsid w:val="0098212C"/>
    <w:rsid w:val="00983D65"/>
    <w:rsid w:val="009A51DD"/>
    <w:rsid w:val="009D4EFC"/>
    <w:rsid w:val="009E210A"/>
    <w:rsid w:val="009E2DAA"/>
    <w:rsid w:val="00A0279B"/>
    <w:rsid w:val="00A27F6C"/>
    <w:rsid w:val="00A32289"/>
    <w:rsid w:val="00A37E39"/>
    <w:rsid w:val="00A502BB"/>
    <w:rsid w:val="00A55F08"/>
    <w:rsid w:val="00A943D2"/>
    <w:rsid w:val="00AB4619"/>
    <w:rsid w:val="00B363FE"/>
    <w:rsid w:val="00B5379E"/>
    <w:rsid w:val="00B90C36"/>
    <w:rsid w:val="00BB65E2"/>
    <w:rsid w:val="00BC549D"/>
    <w:rsid w:val="00BC7314"/>
    <w:rsid w:val="00C16006"/>
    <w:rsid w:val="00C962DD"/>
    <w:rsid w:val="00CB1A34"/>
    <w:rsid w:val="00CD5001"/>
    <w:rsid w:val="00CE406B"/>
    <w:rsid w:val="00CF1B90"/>
    <w:rsid w:val="00D03843"/>
    <w:rsid w:val="00D341EA"/>
    <w:rsid w:val="00DC40E3"/>
    <w:rsid w:val="00DD6F21"/>
    <w:rsid w:val="00DF1550"/>
    <w:rsid w:val="00E240E6"/>
    <w:rsid w:val="00E64B75"/>
    <w:rsid w:val="00E6633C"/>
    <w:rsid w:val="00E76AF3"/>
    <w:rsid w:val="00EA21E3"/>
    <w:rsid w:val="00EB659D"/>
    <w:rsid w:val="00F0751B"/>
    <w:rsid w:val="00F153F4"/>
    <w:rsid w:val="00F26F5F"/>
    <w:rsid w:val="00FA7AE3"/>
    <w:rsid w:val="00FC3BEE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11DB8F"/>
  <w15:docId w15:val="{D57CB47A-3622-4F66-837C-4FFA3EB6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28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5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C63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035EB4"/>
  </w:style>
  <w:style w:type="paragraph" w:customStyle="1" w:styleId="paragraph">
    <w:name w:val="paragraph"/>
    <w:basedOn w:val="Normln"/>
    <w:rsid w:val="00B90C36"/>
    <w:pPr>
      <w:spacing w:before="100" w:beforeAutospacing="1" w:after="100" w:afterAutospacing="1"/>
    </w:pPr>
    <w:rPr>
      <w:lang w:val="cs-CZ" w:eastAsia="cs-CZ" w:bidi="he-IL"/>
    </w:rPr>
  </w:style>
  <w:style w:type="character" w:customStyle="1" w:styleId="eop">
    <w:name w:val="eop"/>
    <w:basedOn w:val="Standardnpsmoodstavce"/>
    <w:rsid w:val="00B90C36"/>
  </w:style>
  <w:style w:type="paragraph" w:styleId="Zhlav">
    <w:name w:val="header"/>
    <w:basedOn w:val="Normln"/>
    <w:link w:val="ZhlavChar"/>
    <w:uiPriority w:val="99"/>
    <w:unhideWhenUsed/>
    <w:rsid w:val="002B2C1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C14"/>
  </w:style>
  <w:style w:type="paragraph" w:styleId="Zpat">
    <w:name w:val="footer"/>
    <w:basedOn w:val="Normln"/>
    <w:link w:val="ZpatChar"/>
    <w:uiPriority w:val="99"/>
    <w:unhideWhenUsed/>
    <w:rsid w:val="002B2C1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C14"/>
  </w:style>
  <w:style w:type="character" w:styleId="Hypertextovodkaz">
    <w:name w:val="Hyperlink"/>
    <w:basedOn w:val="Standardnpsmoodstavce"/>
    <w:uiPriority w:val="99"/>
    <w:unhideWhenUsed/>
    <w:rsid w:val="008A4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Konya</dc:creator>
  <cp:lastModifiedBy>Pavlína Skřivánková</cp:lastModifiedBy>
  <cp:revision>3</cp:revision>
  <cp:lastPrinted>2018-07-30T13:10:00Z</cp:lastPrinted>
  <dcterms:created xsi:type="dcterms:W3CDTF">2018-07-31T07:17:00Z</dcterms:created>
  <dcterms:modified xsi:type="dcterms:W3CDTF">2018-07-31T07:18:00Z</dcterms:modified>
</cp:coreProperties>
</file>